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9F80C" w14:textId="7CDABFE6" w:rsidR="00470136" w:rsidRPr="00FA60EA" w:rsidRDefault="00470136" w:rsidP="00470136">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00966948"/>
      <w:r w:rsidRPr="00FA60EA">
        <w:rPr>
          <w:rFonts w:ascii="Arial" w:eastAsia="Arial Unicode MS" w:hAnsi="Arial"/>
          <w:b/>
          <w:bCs/>
          <w:sz w:val="28"/>
          <w:szCs w:val="28"/>
        </w:rPr>
        <w:t xml:space="preserve">3GPP TSG-RAN </w:t>
      </w:r>
      <w:proofErr w:type="spellStart"/>
      <w:r w:rsidRPr="00FA60EA">
        <w:rPr>
          <w:rFonts w:ascii="Arial" w:eastAsia="Arial Unicode MS" w:hAnsi="Arial"/>
          <w:b/>
          <w:bCs/>
          <w:sz w:val="28"/>
          <w:szCs w:val="28"/>
        </w:rPr>
        <w:t>WG3</w:t>
      </w:r>
      <w:proofErr w:type="spellEnd"/>
      <w:r w:rsidRPr="00FA60EA">
        <w:rPr>
          <w:rFonts w:ascii="Arial" w:eastAsia="Arial Unicode MS" w:hAnsi="Arial"/>
          <w:b/>
          <w:bCs/>
          <w:sz w:val="28"/>
          <w:szCs w:val="28"/>
        </w:rPr>
        <w:t xml:space="preserve"> Meeting #12</w:t>
      </w:r>
      <w:r w:rsidR="003D5969">
        <w:rPr>
          <w:rFonts w:ascii="Arial" w:eastAsia="Arial Unicode MS" w:hAnsi="Arial"/>
          <w:b/>
          <w:bCs/>
          <w:sz w:val="28"/>
          <w:szCs w:val="28"/>
        </w:rPr>
        <w:t>9</w:t>
      </w:r>
      <w:r w:rsidRPr="00FA60EA">
        <w:rPr>
          <w:rFonts w:ascii="Arial" w:eastAsia="Arial Unicode MS" w:hAnsi="Arial"/>
          <w:b/>
          <w:bCs/>
          <w:sz w:val="28"/>
          <w:szCs w:val="28"/>
        </w:rPr>
        <w:tab/>
      </w:r>
      <w:proofErr w:type="spellStart"/>
      <w:r w:rsidR="003B67A7" w:rsidRPr="003B67A7">
        <w:rPr>
          <w:rFonts w:ascii="Arial" w:eastAsia="Arial Unicode MS" w:hAnsi="Arial"/>
          <w:b/>
          <w:bCs/>
          <w:sz w:val="28"/>
          <w:szCs w:val="28"/>
        </w:rPr>
        <w:t>R3</w:t>
      </w:r>
      <w:proofErr w:type="spellEnd"/>
      <w:r w:rsidR="003B67A7" w:rsidRPr="003B67A7">
        <w:rPr>
          <w:rFonts w:ascii="Arial" w:eastAsia="Arial Unicode MS" w:hAnsi="Arial"/>
          <w:b/>
          <w:bCs/>
          <w:sz w:val="28"/>
          <w:szCs w:val="28"/>
        </w:rPr>
        <w:t>-255204</w:t>
      </w:r>
    </w:p>
    <w:p w14:paraId="5BCD8CAB" w14:textId="67559C51" w:rsidR="00470136" w:rsidRPr="00E33A10" w:rsidRDefault="003D5969" w:rsidP="00470136">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00470136" w:rsidRPr="00E33A10">
        <w:rPr>
          <w:rFonts w:ascii="Arial" w:eastAsia="Arial Unicode MS" w:hAnsi="Arial"/>
          <w:b/>
          <w:bCs/>
          <w:sz w:val="28"/>
          <w:szCs w:val="28"/>
        </w:rPr>
        <w:t>,</w:t>
      </w:r>
      <w:r w:rsidR="00470136">
        <w:rPr>
          <w:rFonts w:ascii="Arial" w:eastAsia="Arial Unicode MS" w:hAnsi="Arial"/>
          <w:b/>
          <w:bCs/>
          <w:sz w:val="28"/>
          <w:szCs w:val="28"/>
        </w:rPr>
        <w:t xml:space="preserve"> </w:t>
      </w:r>
      <w:r>
        <w:rPr>
          <w:rFonts w:ascii="Arial" w:eastAsia="Arial Unicode MS" w:hAnsi="Arial"/>
          <w:b/>
          <w:bCs/>
          <w:sz w:val="28"/>
          <w:szCs w:val="28"/>
        </w:rPr>
        <w:t>25</w:t>
      </w:r>
      <w:r w:rsidR="00470136" w:rsidRPr="00216031">
        <w:rPr>
          <w:rFonts w:ascii="Arial" w:eastAsia="Arial Unicode MS" w:hAnsi="Arial"/>
          <w:b/>
          <w:bCs/>
          <w:sz w:val="28"/>
          <w:szCs w:val="28"/>
          <w:vertAlign w:val="superscript"/>
        </w:rPr>
        <w:t>th</w:t>
      </w:r>
      <w:r w:rsidR="00470136">
        <w:rPr>
          <w:rFonts w:ascii="Arial" w:eastAsia="Arial Unicode MS" w:hAnsi="Arial"/>
          <w:b/>
          <w:bCs/>
          <w:sz w:val="28"/>
          <w:szCs w:val="28"/>
        </w:rPr>
        <w:t xml:space="preserve"> </w:t>
      </w:r>
      <w:r w:rsidR="00470136"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sidR="00470136">
        <w:rPr>
          <w:rFonts w:ascii="Arial" w:eastAsia="Arial Unicode MS" w:hAnsi="Arial"/>
          <w:b/>
          <w:bCs/>
          <w:sz w:val="28"/>
          <w:szCs w:val="28"/>
        </w:rPr>
        <w:t xml:space="preserve"> May </w:t>
      </w:r>
      <w:r w:rsidR="00470136" w:rsidRPr="00625927">
        <w:rPr>
          <w:rFonts w:ascii="Arial" w:eastAsia="Arial Unicode MS" w:hAnsi="Arial"/>
          <w:b/>
          <w:bCs/>
          <w:sz w:val="28"/>
          <w:szCs w:val="28"/>
        </w:rPr>
        <w:t>202</w:t>
      </w:r>
      <w:r w:rsidR="00470136">
        <w:rPr>
          <w:rFonts w:ascii="Arial" w:eastAsia="Arial Unicode MS" w:hAnsi="Arial"/>
          <w:b/>
          <w:bCs/>
          <w:sz w:val="28"/>
          <w:szCs w:val="28"/>
        </w:rPr>
        <w:t>5</w:t>
      </w:r>
    </w:p>
    <w:bookmarkEnd w:id="0"/>
    <w:p w14:paraId="53632CB7" w14:textId="77777777" w:rsidR="00EB5FFA" w:rsidRPr="00D675CD" w:rsidRDefault="00EB5FFA" w:rsidP="00EB5FFA">
      <w:pPr>
        <w:overflowPunct w:val="0"/>
        <w:autoSpaceDE w:val="0"/>
        <w:jc w:val="both"/>
        <w:textAlignment w:val="baseline"/>
        <w:rPr>
          <w:rFonts w:ascii="Arial" w:hAnsi="Arial" w:cs="Arial"/>
          <w:b/>
          <w:sz w:val="24"/>
        </w:rPr>
      </w:pPr>
    </w:p>
    <w:p w14:paraId="1EB74924" w14:textId="77777777" w:rsidR="00EB5FFA" w:rsidRPr="007B728D" w:rsidRDefault="00EB5FFA" w:rsidP="00EB5FFA">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A</w:t>
      </w:r>
      <w:r w:rsidRPr="007B728D">
        <w:rPr>
          <w:rFonts w:ascii="Arial" w:eastAsia="等线" w:hAnsi="Arial" w:cs="Arial"/>
          <w:b/>
          <w:sz w:val="24"/>
          <w:lang w:eastAsia="zh-CN"/>
        </w:rPr>
        <w:t>genda Item:</w:t>
      </w:r>
      <w:r w:rsidRPr="007B728D">
        <w:rPr>
          <w:rFonts w:ascii="Arial" w:eastAsia="等线" w:hAnsi="Arial" w:cs="Arial"/>
          <w:b/>
          <w:sz w:val="24"/>
          <w:lang w:eastAsia="zh-CN"/>
        </w:rPr>
        <w:tab/>
      </w:r>
      <w:r w:rsidRPr="007B728D">
        <w:rPr>
          <w:rFonts w:ascii="Arial" w:eastAsia="等线" w:hAnsi="Arial" w:cs="Arial"/>
          <w:b/>
          <w:sz w:val="24"/>
          <w:lang w:eastAsia="zh-CN"/>
        </w:rPr>
        <w:tab/>
        <w:t>11.</w:t>
      </w:r>
      <w:r>
        <w:rPr>
          <w:rFonts w:ascii="Arial" w:eastAsia="等线" w:hAnsi="Arial" w:cs="Arial"/>
          <w:b/>
          <w:sz w:val="24"/>
          <w:lang w:eastAsia="zh-CN"/>
        </w:rPr>
        <w:t>3</w:t>
      </w:r>
    </w:p>
    <w:p w14:paraId="787DA9B0" w14:textId="77777777" w:rsidR="00EB5FFA" w:rsidRPr="007B728D" w:rsidRDefault="00EB5FFA" w:rsidP="00EB5FFA">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Source:</w:t>
      </w:r>
      <w:r w:rsidRPr="007B728D">
        <w:rPr>
          <w:rFonts w:ascii="Arial" w:eastAsia="等线" w:hAnsi="Arial" w:cs="Arial"/>
          <w:b/>
          <w:sz w:val="24"/>
          <w:lang w:eastAsia="zh-CN"/>
        </w:rPr>
        <w:tab/>
      </w:r>
      <w:r w:rsidRPr="007B728D">
        <w:rPr>
          <w:rFonts w:ascii="Arial" w:eastAsia="等线" w:hAnsi="Arial" w:cs="Arial"/>
          <w:b/>
          <w:sz w:val="24"/>
          <w:lang w:eastAsia="zh-CN"/>
        </w:rPr>
        <w:tab/>
        <w:t>NEC</w:t>
      </w:r>
    </w:p>
    <w:p w14:paraId="07E3CD50" w14:textId="04D27EE5" w:rsidR="00EB5FFA" w:rsidRDefault="00EB5FFA" w:rsidP="00EB5FFA">
      <w:pPr>
        <w:overflowPunct w:val="0"/>
        <w:autoSpaceDE w:val="0"/>
        <w:ind w:left="2520" w:hanging="2520"/>
        <w:jc w:val="both"/>
        <w:textAlignment w:val="baseline"/>
        <w:rPr>
          <w:rFonts w:ascii="Arial" w:eastAsia="等线" w:hAnsi="Arial" w:cs="Arial"/>
          <w:b/>
          <w:sz w:val="24"/>
          <w:lang w:eastAsia="zh-CN"/>
        </w:rPr>
      </w:pPr>
      <w:r>
        <w:rPr>
          <w:rFonts w:ascii="Arial" w:eastAsia="等线" w:hAnsi="Arial" w:cs="Arial" w:hint="eastAsia"/>
          <w:b/>
          <w:sz w:val="24"/>
          <w:lang w:eastAsia="zh-CN"/>
        </w:rPr>
        <w:t>Title</w:t>
      </w:r>
      <w:r>
        <w:rPr>
          <w:rFonts w:ascii="Arial" w:eastAsia="等线" w:hAnsi="Arial" w:cs="Arial"/>
          <w:b/>
          <w:sz w:val="24"/>
          <w:lang w:eastAsia="zh-CN"/>
        </w:rPr>
        <w:t>:</w:t>
      </w:r>
      <w:r>
        <w:rPr>
          <w:rFonts w:ascii="Arial" w:eastAsia="等线" w:hAnsi="Arial" w:cs="Arial"/>
          <w:b/>
          <w:sz w:val="24"/>
          <w:lang w:eastAsia="zh-CN"/>
        </w:rPr>
        <w:tab/>
      </w:r>
      <w:bookmarkStart w:id="1" w:name="_Hlk200966920"/>
      <w:r w:rsidR="007E6EA7">
        <w:rPr>
          <w:rFonts w:ascii="Arial" w:eastAsia="等线" w:hAnsi="Arial" w:cs="Arial"/>
          <w:b/>
          <w:sz w:val="24"/>
          <w:lang w:eastAsia="zh-CN"/>
        </w:rPr>
        <w:t>Clean</w:t>
      </w:r>
      <w:r w:rsidR="00FC1183">
        <w:rPr>
          <w:rFonts w:ascii="Arial" w:eastAsia="等线" w:hAnsi="Arial" w:cs="Arial"/>
          <w:b/>
          <w:sz w:val="24"/>
          <w:lang w:eastAsia="zh-CN"/>
        </w:rPr>
        <w:t>-</w:t>
      </w:r>
      <w:r w:rsidR="007E6EA7">
        <w:rPr>
          <w:rFonts w:ascii="Arial" w:eastAsia="等线" w:hAnsi="Arial" w:cs="Arial"/>
          <w:b/>
          <w:sz w:val="24"/>
          <w:lang w:eastAsia="zh-CN"/>
        </w:rPr>
        <w:t xml:space="preserve">up </w:t>
      </w:r>
      <w:r>
        <w:rPr>
          <w:rFonts w:ascii="Arial" w:eastAsia="等线" w:hAnsi="Arial" w:cs="Arial"/>
          <w:b/>
          <w:sz w:val="24"/>
          <w:lang w:eastAsia="zh-CN"/>
        </w:rPr>
        <w:t xml:space="preserve">for </w:t>
      </w:r>
      <w:r w:rsidRPr="00A40C4B">
        <w:rPr>
          <w:rFonts w:ascii="Arial" w:eastAsia="等线" w:hAnsi="Arial" w:cs="Arial"/>
          <w:b/>
          <w:sz w:val="24"/>
          <w:lang w:eastAsia="zh-CN"/>
        </w:rPr>
        <w:t xml:space="preserve">AI/ML-based </w:t>
      </w:r>
      <w:proofErr w:type="spellStart"/>
      <w:r>
        <w:rPr>
          <w:rFonts w:ascii="Arial" w:eastAsia="等线" w:hAnsi="Arial" w:cs="Arial"/>
          <w:b/>
          <w:sz w:val="24"/>
          <w:lang w:eastAsia="zh-CN"/>
        </w:rPr>
        <w:t>CCO</w:t>
      </w:r>
      <w:bookmarkEnd w:id="1"/>
      <w:proofErr w:type="spellEnd"/>
    </w:p>
    <w:p w14:paraId="494819A7" w14:textId="77777777" w:rsidR="00EB5FFA" w:rsidRDefault="00EB5FFA" w:rsidP="00EB5FFA">
      <w:pPr>
        <w:overflowPunct w:val="0"/>
        <w:autoSpaceDE w:val="0"/>
        <w:jc w:val="both"/>
        <w:textAlignment w:val="baseline"/>
        <w:rPr>
          <w:rFonts w:ascii="Arial" w:eastAsia="等线" w:hAnsi="Arial" w:cs="Arial"/>
          <w:b/>
          <w:sz w:val="24"/>
          <w:lang w:eastAsia="zh-CN"/>
        </w:rPr>
      </w:pPr>
      <w:r>
        <w:rPr>
          <w:rFonts w:ascii="Arial" w:eastAsia="等线" w:hAnsi="Arial" w:cs="Arial" w:hint="eastAsia"/>
          <w:b/>
          <w:sz w:val="24"/>
          <w:lang w:eastAsia="zh-CN"/>
        </w:rPr>
        <w:t>Document for:</w:t>
      </w:r>
      <w:r>
        <w:rPr>
          <w:rFonts w:ascii="Arial" w:eastAsia="等线" w:hAnsi="Arial" w:cs="Arial"/>
          <w:b/>
          <w:sz w:val="24"/>
          <w:lang w:eastAsia="zh-CN"/>
        </w:rPr>
        <w:tab/>
      </w:r>
      <w:r>
        <w:rPr>
          <w:rFonts w:ascii="Arial" w:eastAsia="等线" w:hAnsi="Arial" w:cs="Arial"/>
          <w:b/>
          <w:sz w:val="24"/>
          <w:lang w:eastAsia="zh-CN"/>
        </w:rPr>
        <w:tab/>
      </w:r>
      <w:r>
        <w:rPr>
          <w:rFonts w:ascii="Arial" w:eastAsia="等线" w:hAnsi="Arial" w:cs="Arial" w:hint="eastAsia"/>
          <w:b/>
          <w:sz w:val="24"/>
          <w:lang w:eastAsia="zh-CN"/>
        </w:rPr>
        <w:t>Discussion and decision</w:t>
      </w:r>
    </w:p>
    <w:p w14:paraId="6E0D0038" w14:textId="77777777" w:rsidR="00EB5FFA" w:rsidRPr="00DD606C" w:rsidRDefault="00EB5FFA" w:rsidP="00EB5FFA">
      <w:pPr>
        <w:overflowPunct w:val="0"/>
        <w:autoSpaceDE w:val="0"/>
        <w:jc w:val="both"/>
        <w:textAlignment w:val="baseline"/>
        <w:rPr>
          <w:b/>
        </w:rPr>
      </w:pPr>
    </w:p>
    <w:p w14:paraId="03CE5B69" w14:textId="77777777" w:rsidR="00EB5FFA" w:rsidRPr="00351BA6" w:rsidRDefault="00EB5FFA" w:rsidP="008D4120">
      <w:pPr>
        <w:pStyle w:val="1"/>
        <w:numPr>
          <w:ilvl w:val="0"/>
          <w:numId w:val="1"/>
        </w:numPr>
        <w:spacing w:before="0" w:after="120"/>
        <w:rPr>
          <w:lang w:eastAsia="ja-JP"/>
        </w:rPr>
      </w:pPr>
      <w:r w:rsidRPr="00863065">
        <w:rPr>
          <w:lang w:eastAsia="ja-JP"/>
        </w:rPr>
        <w:t>Introductio</w:t>
      </w:r>
      <w:r>
        <w:rPr>
          <w:lang w:eastAsia="ja-JP"/>
        </w:rPr>
        <w:t>n</w:t>
      </w:r>
    </w:p>
    <w:p w14:paraId="44E141B7" w14:textId="44CD5B77" w:rsidR="00DB3B9A" w:rsidRDefault="005079BA" w:rsidP="008D4120">
      <w:pPr>
        <w:overflowPunct w:val="0"/>
        <w:autoSpaceDE w:val="0"/>
        <w:autoSpaceDN w:val="0"/>
        <w:adjustRightInd w:val="0"/>
        <w:spacing w:after="120"/>
        <w:textAlignment w:val="baseline"/>
        <w:rPr>
          <w:lang w:eastAsia="zh-CN"/>
        </w:rPr>
      </w:pPr>
      <w:r w:rsidRPr="00146E2A">
        <w:rPr>
          <w:lang w:eastAsia="zh-CN"/>
        </w:rPr>
        <w:t xml:space="preserve">In this contribution, we further discuss </w:t>
      </w:r>
      <w:r>
        <w:rPr>
          <w:lang w:eastAsia="zh-CN"/>
        </w:rPr>
        <w:t xml:space="preserve">and clean up </w:t>
      </w:r>
      <w:r w:rsidR="00D94328">
        <w:rPr>
          <w:lang w:eastAsia="zh-CN"/>
        </w:rPr>
        <w:t xml:space="preserve">the following </w:t>
      </w:r>
      <w:r>
        <w:rPr>
          <w:lang w:eastAsia="zh-CN"/>
        </w:rPr>
        <w:t>open issue</w:t>
      </w:r>
      <w:r w:rsidR="00B807BB">
        <w:rPr>
          <w:lang w:eastAsia="zh-CN"/>
        </w:rPr>
        <w:t>s</w:t>
      </w:r>
      <w:r w:rsidR="00D94328">
        <w:rPr>
          <w:lang w:eastAsia="zh-CN"/>
        </w:rPr>
        <w:t xml:space="preserve"> </w:t>
      </w:r>
      <w:r>
        <w:rPr>
          <w:lang w:eastAsia="zh-CN"/>
        </w:rPr>
        <w:t>f</w:t>
      </w:r>
      <w:r w:rsidR="000361A9" w:rsidRPr="000361A9">
        <w:rPr>
          <w:lang w:eastAsia="zh-CN"/>
        </w:rPr>
        <w:t xml:space="preserve">or AI/ML-based </w:t>
      </w:r>
      <w:proofErr w:type="spellStart"/>
      <w:r w:rsidR="000361A9" w:rsidRPr="000361A9">
        <w:rPr>
          <w:lang w:eastAsia="zh-CN"/>
        </w:rPr>
        <w:t>CCO</w:t>
      </w:r>
      <w:proofErr w:type="spellEnd"/>
      <w:r w:rsidR="00D85101">
        <w:rPr>
          <w:lang w:eastAsia="zh-CN"/>
        </w:rPr>
        <w:t>.</w:t>
      </w:r>
    </w:p>
    <w:p w14:paraId="78AB242B" w14:textId="3A7C8033" w:rsidR="008B5489" w:rsidRPr="008B5489" w:rsidRDefault="008B5489" w:rsidP="008B5489">
      <w:pPr>
        <w:spacing w:after="120"/>
        <w:ind w:left="840"/>
        <w:rPr>
          <w:rFonts w:eastAsia="宋体" w:cs="Calibri"/>
          <w:b/>
          <w:color w:val="0000FF"/>
          <w:lang w:val="en-US" w:eastAsia="zh-CN"/>
        </w:rPr>
      </w:pPr>
      <w:r w:rsidRPr="008B5489">
        <w:rPr>
          <w:rFonts w:eastAsia="宋体" w:cs="Calibri"/>
          <w:b/>
          <w:color w:val="0000FF"/>
          <w:lang w:val="en-US" w:eastAsia="zh-CN"/>
        </w:rPr>
        <w:t xml:space="preserve">Addition of new code-point in predicted coverage modification cause (Xn) / predicted </w:t>
      </w:r>
      <w:proofErr w:type="spellStart"/>
      <w:r w:rsidRPr="008B5489">
        <w:rPr>
          <w:rFonts w:eastAsia="宋体" w:cs="Calibri"/>
          <w:b/>
          <w:color w:val="0000FF"/>
          <w:lang w:val="en-US" w:eastAsia="zh-CN"/>
        </w:rPr>
        <w:t>CCO</w:t>
      </w:r>
      <w:proofErr w:type="spellEnd"/>
      <w:r w:rsidRPr="008B5489">
        <w:rPr>
          <w:rFonts w:eastAsia="宋体" w:cs="Calibri"/>
          <w:b/>
          <w:color w:val="0000FF"/>
          <w:lang w:val="en-US" w:eastAsia="zh-CN"/>
        </w:rPr>
        <w:t xml:space="preserve"> issue (</w:t>
      </w:r>
      <w:proofErr w:type="spellStart"/>
      <w:r w:rsidRPr="008B5489">
        <w:rPr>
          <w:rFonts w:eastAsia="宋体" w:cs="Calibri"/>
          <w:b/>
          <w:color w:val="0000FF"/>
          <w:lang w:val="en-US" w:eastAsia="zh-CN"/>
        </w:rPr>
        <w:t>F1</w:t>
      </w:r>
      <w:proofErr w:type="spellEnd"/>
      <w:r w:rsidRPr="008B5489">
        <w:rPr>
          <w:rFonts w:eastAsia="宋体" w:cs="Calibri"/>
          <w:b/>
          <w:color w:val="0000FF"/>
          <w:lang w:val="en-US" w:eastAsia="zh-CN"/>
        </w:rPr>
        <w:t>)</w:t>
      </w:r>
      <w:r w:rsidR="000E3D44">
        <w:rPr>
          <w:rFonts w:eastAsia="宋体" w:cs="Calibri"/>
          <w:b/>
          <w:color w:val="0000FF"/>
          <w:lang w:val="en-US" w:eastAsia="zh-CN"/>
        </w:rPr>
        <w:t xml:space="preserve"> </w:t>
      </w:r>
      <w:r w:rsidR="000E3D44" w:rsidRPr="000E3D44">
        <w:rPr>
          <w:rFonts w:eastAsia="宋体" w:cs="Calibri"/>
          <w:b/>
          <w:color w:val="0000FF"/>
          <w:lang w:val="en-US" w:eastAsia="zh-CN"/>
        </w:rPr>
        <w:t>to update/cancel a prediction</w:t>
      </w:r>
      <w:r w:rsidR="0011374D">
        <w:rPr>
          <w:rFonts w:eastAsia="宋体" w:cs="Calibri"/>
          <w:b/>
          <w:color w:val="0000FF"/>
          <w:lang w:val="en-US" w:eastAsia="zh-CN"/>
        </w:rPr>
        <w:t>?</w:t>
      </w:r>
    </w:p>
    <w:p w14:paraId="58976EAB" w14:textId="554EFB38" w:rsidR="008B5489" w:rsidRPr="008B5489" w:rsidRDefault="008B5489" w:rsidP="008B5489">
      <w:pPr>
        <w:spacing w:after="120"/>
        <w:ind w:left="840"/>
        <w:rPr>
          <w:rFonts w:eastAsia="宋体" w:cs="Calibri"/>
          <w:b/>
          <w:color w:val="0000FF"/>
          <w:lang w:val="en-US" w:eastAsia="zh-CN"/>
        </w:rPr>
      </w:pPr>
      <w:r w:rsidRPr="008B5489">
        <w:rPr>
          <w:rFonts w:eastAsia="宋体" w:cs="Calibri"/>
          <w:b/>
          <w:color w:val="0000FF"/>
          <w:lang w:val="en-US" w:eastAsia="zh-CN"/>
        </w:rPr>
        <w:t xml:space="preserve">Timing information for predicted </w:t>
      </w:r>
      <w:proofErr w:type="spellStart"/>
      <w:r w:rsidRPr="008B5489">
        <w:rPr>
          <w:rFonts w:eastAsia="宋体" w:cs="Calibri"/>
          <w:b/>
          <w:color w:val="0000FF"/>
          <w:lang w:val="en-US" w:eastAsia="zh-CN"/>
        </w:rPr>
        <w:t>CCO</w:t>
      </w:r>
      <w:proofErr w:type="spellEnd"/>
      <w:r w:rsidRPr="008B5489">
        <w:rPr>
          <w:rFonts w:eastAsia="宋体" w:cs="Calibri"/>
          <w:b/>
          <w:color w:val="0000FF"/>
          <w:lang w:val="en-US" w:eastAsia="zh-CN"/>
        </w:rPr>
        <w:t xml:space="preserve"> issue over Xn</w:t>
      </w:r>
      <w:r w:rsidR="0011374D">
        <w:rPr>
          <w:rFonts w:eastAsia="宋体" w:cs="Calibri"/>
          <w:b/>
          <w:color w:val="0000FF"/>
          <w:lang w:val="en-US" w:eastAsia="zh-CN"/>
        </w:rPr>
        <w:t>?</w:t>
      </w:r>
    </w:p>
    <w:p w14:paraId="6109C8C6" w14:textId="52087340" w:rsidR="008B5489" w:rsidRPr="00D94328" w:rsidRDefault="008B5489" w:rsidP="008B5489">
      <w:pPr>
        <w:spacing w:after="120"/>
        <w:ind w:left="840"/>
        <w:rPr>
          <w:rFonts w:eastAsia="宋体" w:cs="Calibri"/>
          <w:b/>
          <w:color w:val="0000FF"/>
          <w:lang w:val="en-US" w:eastAsia="zh-CN"/>
        </w:rPr>
      </w:pPr>
      <w:r w:rsidRPr="008B5489">
        <w:rPr>
          <w:rFonts w:eastAsia="宋体" w:cs="Calibri"/>
          <w:b/>
          <w:color w:val="0000FF"/>
          <w:lang w:val="en-US" w:eastAsia="zh-CN"/>
        </w:rPr>
        <w:t>Whether/what additional UE performance measurement metrics</w:t>
      </w:r>
      <w:r w:rsidR="0011374D">
        <w:rPr>
          <w:rFonts w:eastAsia="宋体" w:cs="Calibri"/>
          <w:b/>
          <w:color w:val="0000FF"/>
          <w:lang w:val="en-US" w:eastAsia="zh-CN"/>
        </w:rPr>
        <w:t>?</w:t>
      </w:r>
    </w:p>
    <w:p w14:paraId="1F0ECC36" w14:textId="77777777" w:rsidR="00EB5FFA" w:rsidRDefault="00EB5FFA" w:rsidP="008D4120">
      <w:pPr>
        <w:pStyle w:val="1"/>
        <w:numPr>
          <w:ilvl w:val="0"/>
          <w:numId w:val="20"/>
        </w:numPr>
        <w:spacing w:before="0" w:after="120"/>
        <w:rPr>
          <w:lang w:eastAsia="ja-JP"/>
        </w:rPr>
      </w:pPr>
      <w:r>
        <w:rPr>
          <w:lang w:eastAsia="ja-JP"/>
        </w:rPr>
        <w:t>Discussion</w:t>
      </w:r>
      <w:bookmarkStart w:id="2" w:name="_Hlk161926899"/>
    </w:p>
    <w:p w14:paraId="616E5E37" w14:textId="0427186E" w:rsidR="00692C84" w:rsidRDefault="00692C84" w:rsidP="008D4120">
      <w:pPr>
        <w:pStyle w:val="B1"/>
        <w:spacing w:after="120"/>
        <w:ind w:left="0" w:firstLine="0"/>
        <w:rPr>
          <w:sz w:val="32"/>
          <w:szCs w:val="32"/>
        </w:rPr>
      </w:pPr>
      <w:r w:rsidRPr="00A73FDB">
        <w:rPr>
          <w:sz w:val="32"/>
          <w:szCs w:val="32"/>
        </w:rPr>
        <w:t>2.</w:t>
      </w:r>
      <w:r>
        <w:rPr>
          <w:sz w:val="32"/>
          <w:szCs w:val="32"/>
        </w:rPr>
        <w:t>1</w:t>
      </w:r>
      <w:r>
        <w:rPr>
          <w:sz w:val="32"/>
          <w:szCs w:val="32"/>
        </w:rPr>
        <w:tab/>
        <w:t>P</w:t>
      </w:r>
      <w:r w:rsidRPr="00A73FDB">
        <w:rPr>
          <w:sz w:val="32"/>
          <w:szCs w:val="32"/>
        </w:rPr>
        <w:t xml:space="preserve">redicted </w:t>
      </w:r>
      <w:proofErr w:type="spellStart"/>
      <w:r w:rsidRPr="00A73FDB">
        <w:rPr>
          <w:sz w:val="32"/>
          <w:szCs w:val="32"/>
        </w:rPr>
        <w:t>CCO</w:t>
      </w:r>
      <w:proofErr w:type="spellEnd"/>
      <w:r w:rsidRPr="00A73FDB">
        <w:rPr>
          <w:sz w:val="32"/>
          <w:szCs w:val="32"/>
        </w:rPr>
        <w:t xml:space="preserve"> issue </w:t>
      </w:r>
      <w:r>
        <w:rPr>
          <w:sz w:val="32"/>
          <w:szCs w:val="32"/>
        </w:rPr>
        <w:t>cancel</w:t>
      </w:r>
    </w:p>
    <w:p w14:paraId="62215E90" w14:textId="77777777" w:rsidR="00692C84" w:rsidRPr="00D82D5D" w:rsidRDefault="00692C84" w:rsidP="008D4120">
      <w:pPr>
        <w:spacing w:after="120"/>
      </w:pPr>
      <w:r w:rsidRPr="009803E0">
        <w:t xml:space="preserve">In last meeting, </w:t>
      </w:r>
      <w:r>
        <w:t xml:space="preserve">one </w:t>
      </w:r>
      <w:r w:rsidRPr="00182813">
        <w:t>scenario</w:t>
      </w:r>
      <w:r>
        <w:t xml:space="preserve"> about to cancel a predicted </w:t>
      </w:r>
      <w:proofErr w:type="spellStart"/>
      <w:r>
        <w:t>CCO</w:t>
      </w:r>
      <w:proofErr w:type="spellEnd"/>
      <w:r>
        <w:t xml:space="preserve"> issue was raised and we achieved the following WA.</w:t>
      </w:r>
    </w:p>
    <w:p w14:paraId="17E33AAD" w14:textId="77777777" w:rsidR="00694029" w:rsidRDefault="00692C84" w:rsidP="008D4120">
      <w:pPr>
        <w:pStyle w:val="a9"/>
        <w:spacing w:after="120"/>
        <w:ind w:leftChars="0" w:left="420"/>
        <w:rPr>
          <w:rFonts w:asciiTheme="minorHAnsi" w:eastAsia="宋体" w:hAnsiTheme="minorHAnsi" w:cstheme="minorHAnsi"/>
          <w:b/>
          <w:color w:val="008000"/>
          <w:sz w:val="18"/>
          <w:szCs w:val="18"/>
          <w:lang w:eastAsia="zh-CN"/>
        </w:rPr>
      </w:pPr>
      <w:r w:rsidRPr="00BB70CC">
        <w:rPr>
          <w:rFonts w:ascii="Calibri" w:eastAsia="宋体" w:hAnsi="Calibri" w:cs="Calibri"/>
          <w:b/>
          <w:color w:val="008000"/>
          <w:sz w:val="18"/>
          <w:lang w:eastAsia="zh-CN"/>
        </w:rPr>
        <w:t>WA: Specify mechanisms (</w:t>
      </w:r>
      <w:proofErr w:type="spellStart"/>
      <w:r w:rsidRPr="00BB70CC">
        <w:rPr>
          <w:rFonts w:ascii="Calibri" w:eastAsia="宋体" w:hAnsi="Calibri" w:cs="Calibri"/>
          <w:b/>
          <w:color w:val="008000"/>
          <w:sz w:val="18"/>
          <w:lang w:eastAsia="zh-CN"/>
        </w:rPr>
        <w:t>F1</w:t>
      </w:r>
      <w:proofErr w:type="spellEnd"/>
      <w:r w:rsidRPr="00BB70CC">
        <w:rPr>
          <w:rFonts w:ascii="Calibri" w:eastAsia="宋体" w:hAnsi="Calibri" w:cs="Calibri"/>
          <w:b/>
          <w:color w:val="008000"/>
          <w:sz w:val="18"/>
          <w:lang w:eastAsia="zh-CN"/>
        </w:rPr>
        <w:t xml:space="preserve">, Xn) to update/cancel a prediction, no new IE is needed to identify the previous prediction (affected cells and beams will identify the previously signalled </w:t>
      </w:r>
      <w:r w:rsidRPr="00694029">
        <w:rPr>
          <w:rFonts w:asciiTheme="minorHAnsi" w:eastAsia="宋体" w:hAnsiTheme="minorHAnsi" w:cstheme="minorHAnsi"/>
          <w:b/>
          <w:color w:val="008000"/>
          <w:sz w:val="18"/>
          <w:szCs w:val="18"/>
          <w:lang w:eastAsia="zh-CN"/>
        </w:rPr>
        <w:t xml:space="preserve">issue). </w:t>
      </w:r>
    </w:p>
    <w:p w14:paraId="3535B173" w14:textId="15F5F5CB" w:rsidR="00692C84" w:rsidRPr="00BB70CC" w:rsidRDefault="00692C84" w:rsidP="008D4120">
      <w:pPr>
        <w:pStyle w:val="a9"/>
        <w:spacing w:after="120"/>
        <w:ind w:leftChars="0" w:left="420"/>
        <w:rPr>
          <w:rFonts w:ascii="Calibri" w:eastAsia="宋体" w:hAnsi="Calibri" w:cs="Calibri"/>
          <w:b/>
          <w:color w:val="008000"/>
          <w:sz w:val="18"/>
          <w:lang w:eastAsia="zh-CN"/>
        </w:rPr>
      </w:pPr>
      <w:r w:rsidRPr="00694029">
        <w:rPr>
          <w:rFonts w:asciiTheme="minorHAnsi" w:eastAsia="宋体" w:hAnsiTheme="minorHAnsi" w:cstheme="minorHAnsi"/>
          <w:b/>
          <w:color w:val="0000FF"/>
          <w:sz w:val="18"/>
          <w:szCs w:val="18"/>
          <w:lang w:val="en-US" w:eastAsia="zh-CN"/>
        </w:rPr>
        <w:t xml:space="preserve">Addition of new code-point in predicted coverage modification cause (Xn) / predicted </w:t>
      </w:r>
      <w:proofErr w:type="spellStart"/>
      <w:r w:rsidRPr="00694029">
        <w:rPr>
          <w:rFonts w:asciiTheme="minorHAnsi" w:eastAsia="宋体" w:hAnsiTheme="minorHAnsi" w:cstheme="minorHAnsi"/>
          <w:b/>
          <w:color w:val="0000FF"/>
          <w:sz w:val="18"/>
          <w:szCs w:val="18"/>
          <w:lang w:val="en-US" w:eastAsia="zh-CN"/>
        </w:rPr>
        <w:t>CCO</w:t>
      </w:r>
      <w:proofErr w:type="spellEnd"/>
      <w:r w:rsidRPr="00694029">
        <w:rPr>
          <w:rFonts w:asciiTheme="minorHAnsi" w:eastAsia="宋体" w:hAnsiTheme="minorHAnsi" w:cstheme="minorHAnsi"/>
          <w:b/>
          <w:color w:val="0000FF"/>
          <w:sz w:val="18"/>
          <w:szCs w:val="18"/>
          <w:lang w:val="en-US" w:eastAsia="zh-CN"/>
        </w:rPr>
        <w:t xml:space="preserve"> issue (</w:t>
      </w:r>
      <w:proofErr w:type="spellStart"/>
      <w:r w:rsidRPr="00694029">
        <w:rPr>
          <w:rFonts w:asciiTheme="minorHAnsi" w:eastAsia="宋体" w:hAnsiTheme="minorHAnsi" w:cstheme="minorHAnsi"/>
          <w:b/>
          <w:color w:val="0000FF"/>
          <w:sz w:val="18"/>
          <w:szCs w:val="18"/>
          <w:lang w:val="en-US" w:eastAsia="zh-CN"/>
        </w:rPr>
        <w:t>F1</w:t>
      </w:r>
      <w:proofErr w:type="spellEnd"/>
      <w:r w:rsidRPr="00694029">
        <w:rPr>
          <w:rFonts w:asciiTheme="minorHAnsi" w:eastAsia="宋体" w:hAnsiTheme="minorHAnsi" w:cstheme="minorHAnsi"/>
          <w:b/>
          <w:color w:val="0000FF"/>
          <w:sz w:val="18"/>
          <w:szCs w:val="18"/>
          <w:lang w:val="en-US" w:eastAsia="zh-CN"/>
        </w:rPr>
        <w:t xml:space="preserve">), with details </w:t>
      </w:r>
      <w:proofErr w:type="spellStart"/>
      <w:r w:rsidRPr="00694029">
        <w:rPr>
          <w:rFonts w:asciiTheme="minorHAnsi" w:eastAsia="宋体" w:hAnsiTheme="minorHAnsi" w:cstheme="minorHAnsi"/>
          <w:b/>
          <w:color w:val="0000FF"/>
          <w:sz w:val="18"/>
          <w:szCs w:val="18"/>
          <w:lang w:val="en-US" w:eastAsia="zh-CN"/>
        </w:rPr>
        <w:t>FFS</w:t>
      </w:r>
      <w:proofErr w:type="spellEnd"/>
      <w:r w:rsidRPr="00694029">
        <w:rPr>
          <w:rFonts w:asciiTheme="minorHAnsi" w:eastAsia="宋体" w:hAnsiTheme="minorHAnsi" w:cstheme="minorHAnsi"/>
          <w:b/>
          <w:color w:val="0000FF"/>
          <w:sz w:val="18"/>
          <w:szCs w:val="18"/>
          <w:lang w:val="en-US" w:eastAsia="zh-CN"/>
        </w:rPr>
        <w:t>.</w:t>
      </w:r>
      <w:r w:rsidRPr="008B5489">
        <w:rPr>
          <w:rFonts w:eastAsia="宋体" w:cs="Calibri"/>
          <w:b/>
          <w:color w:val="0000FF"/>
          <w:lang w:val="en-US" w:eastAsia="zh-CN"/>
        </w:rPr>
        <w:t xml:space="preserve"> </w:t>
      </w:r>
    </w:p>
    <w:p w14:paraId="197DF8D9" w14:textId="2CF5C255" w:rsidR="000D2066" w:rsidRPr="001652F9" w:rsidRDefault="004626BC" w:rsidP="000D2066">
      <w:pPr>
        <w:spacing w:after="120"/>
        <w:rPr>
          <w:rFonts w:eastAsiaTheme="minorEastAsia"/>
          <w:lang w:eastAsia="zh-CN"/>
        </w:rPr>
      </w:pPr>
      <w:r>
        <w:rPr>
          <w:rFonts w:eastAsiaTheme="minorEastAsia"/>
          <w:lang w:eastAsia="zh-CN"/>
        </w:rPr>
        <w:t>In general, i</w:t>
      </w:r>
      <w:r w:rsidR="000D2066">
        <w:rPr>
          <w:rFonts w:eastAsiaTheme="minorEastAsia" w:hint="eastAsia"/>
          <w:lang w:eastAsia="zh-CN"/>
        </w:rPr>
        <w:t>f a new prediction is generated even for the same issue or task, instead of updat</w:t>
      </w:r>
      <w:r w:rsidR="00CE0A40">
        <w:rPr>
          <w:rFonts w:eastAsiaTheme="minorEastAsia" w:hint="eastAsia"/>
          <w:lang w:eastAsia="zh-CN"/>
        </w:rPr>
        <w:t>ing</w:t>
      </w:r>
      <w:r w:rsidR="000D2066">
        <w:rPr>
          <w:rFonts w:eastAsiaTheme="minorEastAsia" w:hint="eastAsia"/>
          <w:lang w:eastAsia="zh-CN"/>
        </w:rPr>
        <w:t xml:space="preserve"> the </w:t>
      </w:r>
      <w:r w:rsidR="000D2066">
        <w:rPr>
          <w:rFonts w:eastAsiaTheme="minorEastAsia"/>
          <w:lang w:eastAsia="zh-CN"/>
        </w:rPr>
        <w:t>previous</w:t>
      </w:r>
      <w:r w:rsidR="000D2066">
        <w:rPr>
          <w:rFonts w:eastAsiaTheme="minorEastAsia" w:hint="eastAsia"/>
          <w:lang w:eastAsia="zh-CN"/>
        </w:rPr>
        <w:t xml:space="preserve"> predication, a </w:t>
      </w:r>
      <w:r w:rsidR="000D2066">
        <w:rPr>
          <w:rFonts w:eastAsiaTheme="minorEastAsia"/>
          <w:lang w:eastAsia="zh-CN"/>
        </w:rPr>
        <w:t>separate</w:t>
      </w:r>
      <w:r w:rsidR="000D2066">
        <w:rPr>
          <w:rFonts w:eastAsiaTheme="minorEastAsia" w:hint="eastAsia"/>
          <w:lang w:eastAsia="zh-CN"/>
        </w:rPr>
        <w:t xml:space="preserve"> Data </w:t>
      </w:r>
      <w:r w:rsidR="000D2066">
        <w:rPr>
          <w:rFonts w:eastAsiaTheme="minorEastAsia"/>
          <w:lang w:eastAsia="zh-CN"/>
        </w:rPr>
        <w:t>Collection</w:t>
      </w:r>
      <w:r w:rsidR="000D2066">
        <w:rPr>
          <w:rFonts w:eastAsiaTheme="minorEastAsia" w:hint="eastAsia"/>
          <w:lang w:eastAsia="zh-CN"/>
        </w:rPr>
        <w:t xml:space="preserve"> Reporting </w:t>
      </w:r>
      <w:r w:rsidR="000D2066">
        <w:rPr>
          <w:rFonts w:eastAsiaTheme="minorEastAsia"/>
          <w:lang w:eastAsia="zh-CN"/>
        </w:rPr>
        <w:t>procedure</w:t>
      </w:r>
      <w:r w:rsidR="000D2066">
        <w:rPr>
          <w:rFonts w:eastAsiaTheme="minorEastAsia" w:hint="eastAsia"/>
          <w:lang w:eastAsia="zh-CN"/>
        </w:rPr>
        <w:t xml:space="preserve"> </w:t>
      </w:r>
      <w:r w:rsidR="000D2066">
        <w:rPr>
          <w:rFonts w:eastAsiaTheme="minorEastAsia"/>
          <w:lang w:eastAsia="zh-CN"/>
        </w:rPr>
        <w:t>should</w:t>
      </w:r>
      <w:r w:rsidR="000D2066">
        <w:rPr>
          <w:rFonts w:eastAsiaTheme="minorEastAsia" w:hint="eastAsia"/>
          <w:lang w:eastAsia="zh-CN"/>
        </w:rPr>
        <w:t xml:space="preserve"> be </w:t>
      </w:r>
      <w:r w:rsidR="000D2066">
        <w:rPr>
          <w:rFonts w:eastAsiaTheme="minorEastAsia"/>
          <w:lang w:eastAsia="zh-CN"/>
        </w:rPr>
        <w:t>triggered</w:t>
      </w:r>
      <w:r w:rsidR="000D2066">
        <w:rPr>
          <w:rFonts w:eastAsiaTheme="minorEastAsia" w:hint="eastAsia"/>
          <w:lang w:eastAsia="zh-CN"/>
        </w:rPr>
        <w:t xml:space="preserve">. The </w:t>
      </w:r>
      <w:r w:rsidR="000D2066">
        <w:rPr>
          <w:rFonts w:eastAsiaTheme="minorEastAsia"/>
          <w:lang w:eastAsia="zh-CN"/>
        </w:rPr>
        <w:t>receiving</w:t>
      </w:r>
      <w:r w:rsidR="000D2066">
        <w:rPr>
          <w:rFonts w:eastAsiaTheme="minorEastAsia" w:hint="eastAsia"/>
          <w:lang w:eastAsia="zh-CN"/>
        </w:rPr>
        <w:t xml:space="preserve"> node can consider both the new and the previous predictions together in order to make a </w:t>
      </w:r>
      <w:r w:rsidR="000D2066">
        <w:rPr>
          <w:rFonts w:eastAsiaTheme="minorEastAsia"/>
          <w:lang w:eastAsia="zh-CN"/>
        </w:rPr>
        <w:t>proper</w:t>
      </w:r>
      <w:r w:rsidR="000D2066">
        <w:rPr>
          <w:rFonts w:eastAsiaTheme="minorEastAsia" w:hint="eastAsia"/>
          <w:lang w:eastAsia="zh-CN"/>
        </w:rPr>
        <w:t xml:space="preserve"> </w:t>
      </w:r>
      <w:r w:rsidR="000D2066">
        <w:rPr>
          <w:rFonts w:eastAsiaTheme="minorEastAsia"/>
          <w:lang w:eastAsia="zh-CN"/>
        </w:rPr>
        <w:t>future</w:t>
      </w:r>
      <w:r w:rsidR="000D2066">
        <w:rPr>
          <w:rFonts w:eastAsiaTheme="minorEastAsia" w:hint="eastAsia"/>
          <w:lang w:eastAsia="zh-CN"/>
        </w:rPr>
        <w:t xml:space="preserve"> action, which is up to implementation.</w:t>
      </w:r>
    </w:p>
    <w:p w14:paraId="36AD9F18" w14:textId="53C4542E" w:rsidR="003837F3" w:rsidRDefault="00DD2B73" w:rsidP="008D4120">
      <w:pPr>
        <w:spacing w:after="120"/>
      </w:pPr>
      <w:r>
        <w:rPr>
          <w:rFonts w:eastAsiaTheme="minorEastAsia" w:hint="eastAsia"/>
          <w:lang w:eastAsia="zh-CN"/>
        </w:rPr>
        <w:t>Besides, i</w:t>
      </w:r>
      <w:r w:rsidR="003837F3">
        <w:t xml:space="preserve">f the AI model is well training, when it performs model inference, it should already take into account </w:t>
      </w:r>
      <w:r w:rsidR="008113D9">
        <w:rPr>
          <w:rFonts w:eastAsiaTheme="minorEastAsia" w:hint="eastAsia"/>
          <w:lang w:eastAsia="zh-CN"/>
        </w:rPr>
        <w:t>all po</w:t>
      </w:r>
      <w:r w:rsidR="008113D9" w:rsidRPr="008113D9">
        <w:t>ssible variables</w:t>
      </w:r>
      <w:r w:rsidR="008113D9">
        <w:rPr>
          <w:rFonts w:eastAsiaTheme="minorEastAsia" w:hint="eastAsia"/>
          <w:lang w:eastAsia="zh-CN"/>
        </w:rPr>
        <w:t xml:space="preserve"> as in the input data</w:t>
      </w:r>
      <w:r w:rsidR="003837F3">
        <w:t xml:space="preserve">, and </w:t>
      </w:r>
      <w:r w:rsidR="008113D9">
        <w:rPr>
          <w:rFonts w:eastAsiaTheme="minorEastAsia" w:hint="eastAsia"/>
          <w:lang w:eastAsia="zh-CN"/>
        </w:rPr>
        <w:t xml:space="preserve">then </w:t>
      </w:r>
      <w:r w:rsidR="003837F3">
        <w:t xml:space="preserve">generate a trustable prediction. </w:t>
      </w:r>
      <w:r w:rsidR="008113D9">
        <w:rPr>
          <w:rFonts w:eastAsiaTheme="minorEastAsia" w:hint="eastAsia"/>
          <w:lang w:eastAsia="zh-CN"/>
        </w:rPr>
        <w:t xml:space="preserve">And </w:t>
      </w:r>
      <w:r w:rsidR="003837F3">
        <w:t xml:space="preserve">as we already agreed that the maximum value of the </w:t>
      </w:r>
      <w:r w:rsidR="003837F3" w:rsidRPr="003837F3">
        <w:t>Requested Prediction Time</w:t>
      </w:r>
      <w:r w:rsidR="003837F3">
        <w:t xml:space="preserve"> is 60 seconds, the possibility of an </w:t>
      </w:r>
      <w:r w:rsidR="003837F3" w:rsidRPr="003837F3">
        <w:t>invalid</w:t>
      </w:r>
      <w:r w:rsidR="003837F3">
        <w:t xml:space="preserve"> prediction </w:t>
      </w:r>
      <w:r w:rsidR="008113D9">
        <w:rPr>
          <w:rFonts w:eastAsiaTheme="minorEastAsia" w:hint="eastAsia"/>
          <w:lang w:eastAsia="zh-CN"/>
        </w:rPr>
        <w:t xml:space="preserve">in such a short time </w:t>
      </w:r>
      <w:r w:rsidR="003837F3">
        <w:t>is quite low.</w:t>
      </w:r>
    </w:p>
    <w:p w14:paraId="71A08695" w14:textId="5E004F7E" w:rsidR="00465841" w:rsidRDefault="00BC6DE2" w:rsidP="008D4120">
      <w:pPr>
        <w:spacing w:after="120"/>
        <w:rPr>
          <w:rFonts w:eastAsiaTheme="minorEastAsia"/>
          <w:lang w:eastAsia="zh-CN"/>
        </w:rPr>
      </w:pPr>
      <w:r>
        <w:rPr>
          <w:rFonts w:eastAsiaTheme="minorEastAsia" w:hint="eastAsia"/>
          <w:lang w:eastAsia="zh-CN"/>
        </w:rPr>
        <w:t>Based on the above two points, we do not see the need to add any new IE for this corner case</w:t>
      </w:r>
      <w:r w:rsidR="000D711D">
        <w:rPr>
          <w:rFonts w:eastAsiaTheme="minorEastAsia" w:hint="eastAsia"/>
          <w:lang w:eastAsia="zh-CN"/>
        </w:rPr>
        <w:t>. If</w:t>
      </w:r>
      <w:r>
        <w:rPr>
          <w:rFonts w:eastAsiaTheme="minorEastAsia" w:hint="eastAsia"/>
          <w:lang w:eastAsia="zh-CN"/>
        </w:rPr>
        <w:t xml:space="preserve"> some companies still </w:t>
      </w:r>
      <w:r>
        <w:rPr>
          <w:rFonts w:eastAsiaTheme="minorEastAsia"/>
          <w:lang w:eastAsia="zh-CN"/>
        </w:rPr>
        <w:t>prefer</w:t>
      </w:r>
      <w:r>
        <w:rPr>
          <w:rFonts w:eastAsiaTheme="minorEastAsia" w:hint="eastAsia"/>
          <w:lang w:eastAsia="zh-CN"/>
        </w:rPr>
        <w:t xml:space="preserve"> to address this </w:t>
      </w:r>
      <w:r w:rsidR="007D39D2">
        <w:rPr>
          <w:rFonts w:eastAsiaTheme="minorEastAsia"/>
          <w:lang w:eastAsia="zh-CN"/>
        </w:rPr>
        <w:t xml:space="preserve">cancel </w:t>
      </w:r>
      <w:r>
        <w:rPr>
          <w:rFonts w:eastAsiaTheme="minorEastAsia" w:hint="eastAsia"/>
          <w:lang w:eastAsia="zh-CN"/>
        </w:rPr>
        <w:t>issue</w:t>
      </w:r>
      <w:r w:rsidR="004626BC">
        <w:rPr>
          <w:rFonts w:eastAsiaTheme="minorEastAsia"/>
          <w:lang w:eastAsia="zh-CN"/>
        </w:rPr>
        <w:t xml:space="preserve"> for </w:t>
      </w:r>
      <w:proofErr w:type="spellStart"/>
      <w:r w:rsidR="004626BC">
        <w:rPr>
          <w:rFonts w:eastAsiaTheme="minorEastAsia"/>
          <w:lang w:eastAsia="zh-CN"/>
        </w:rPr>
        <w:t>CCO</w:t>
      </w:r>
      <w:proofErr w:type="spellEnd"/>
      <w:r>
        <w:rPr>
          <w:rFonts w:eastAsiaTheme="minorEastAsia" w:hint="eastAsia"/>
          <w:lang w:eastAsia="zh-CN"/>
        </w:rPr>
        <w:t xml:space="preserve">, </w:t>
      </w:r>
      <w:r w:rsidR="004626BC">
        <w:rPr>
          <w:rFonts w:eastAsiaTheme="minorEastAsia"/>
          <w:lang w:eastAsia="zh-CN"/>
        </w:rPr>
        <w:t xml:space="preserve">a simple way is to add </w:t>
      </w:r>
      <w:r w:rsidR="007D39D2">
        <w:rPr>
          <w:rFonts w:eastAsiaTheme="minorEastAsia"/>
          <w:lang w:eastAsia="zh-CN"/>
        </w:rPr>
        <w:t xml:space="preserve">a procedure </w:t>
      </w:r>
      <w:r>
        <w:rPr>
          <w:rFonts w:eastAsiaTheme="minorEastAsia" w:hint="eastAsia"/>
          <w:lang w:eastAsia="zh-CN"/>
        </w:rPr>
        <w:t xml:space="preserve">text </w:t>
      </w:r>
      <w:r w:rsidR="007D39D2">
        <w:rPr>
          <w:rFonts w:eastAsiaTheme="minorEastAsia"/>
          <w:lang w:eastAsia="zh-CN"/>
        </w:rPr>
        <w:t xml:space="preserve">for </w:t>
      </w:r>
      <w:r w:rsidR="004626BC">
        <w:rPr>
          <w:rFonts w:eastAsiaTheme="minorEastAsia"/>
          <w:lang w:eastAsia="zh-CN"/>
        </w:rPr>
        <w:t xml:space="preserve">the existing </w:t>
      </w:r>
      <w:r w:rsidR="004626BC" w:rsidRPr="004626BC">
        <w:rPr>
          <w:rFonts w:eastAsiaTheme="minorEastAsia"/>
          <w:i/>
          <w:iCs/>
          <w:lang w:eastAsia="zh-CN"/>
        </w:rPr>
        <w:t>Predicted Coverage Modification Cause</w:t>
      </w:r>
      <w:r w:rsidR="004626BC">
        <w:rPr>
          <w:rFonts w:eastAsiaTheme="minorEastAsia"/>
          <w:lang w:eastAsia="zh-CN"/>
        </w:rPr>
        <w:t xml:space="preserve"> </w:t>
      </w:r>
      <w:r>
        <w:rPr>
          <w:rFonts w:eastAsiaTheme="minorEastAsia" w:hint="eastAsia"/>
          <w:lang w:eastAsia="zh-CN"/>
        </w:rPr>
        <w:t>IE</w:t>
      </w:r>
      <w:r w:rsidR="004626BC">
        <w:rPr>
          <w:rFonts w:eastAsiaTheme="minorEastAsia"/>
          <w:lang w:eastAsia="zh-CN"/>
        </w:rPr>
        <w:t xml:space="preserve"> to implicitly</w:t>
      </w:r>
      <w:r w:rsidR="004626BC">
        <w:rPr>
          <w:rFonts w:eastAsiaTheme="minorEastAsia" w:hint="eastAsia"/>
          <w:lang w:eastAsia="zh-CN"/>
        </w:rPr>
        <w:t xml:space="preserve"> indicate</w:t>
      </w:r>
      <w:r w:rsidR="004626BC">
        <w:rPr>
          <w:rFonts w:eastAsiaTheme="minorEastAsia"/>
          <w:lang w:eastAsia="zh-CN"/>
        </w:rPr>
        <w:t xml:space="preserve"> </w:t>
      </w:r>
      <w:r w:rsidR="00F65D93" w:rsidRPr="00F65D93">
        <w:rPr>
          <w:rFonts w:eastAsiaTheme="minorEastAsia"/>
          <w:lang w:eastAsia="zh-CN"/>
        </w:rPr>
        <w:t xml:space="preserve">that a previous predicted </w:t>
      </w:r>
      <w:proofErr w:type="spellStart"/>
      <w:r w:rsidR="00F65D93" w:rsidRPr="00F65D93">
        <w:rPr>
          <w:rFonts w:eastAsiaTheme="minorEastAsia"/>
          <w:lang w:eastAsia="zh-CN"/>
        </w:rPr>
        <w:t>CCO</w:t>
      </w:r>
      <w:proofErr w:type="spellEnd"/>
      <w:r w:rsidR="00F65D93" w:rsidRPr="00F65D93">
        <w:rPr>
          <w:rFonts w:eastAsiaTheme="minorEastAsia"/>
          <w:lang w:eastAsia="zh-CN"/>
        </w:rPr>
        <w:t xml:space="preserve"> issue is invalid</w:t>
      </w:r>
      <w:r w:rsidR="004626BC">
        <w:rPr>
          <w:rFonts w:eastAsiaTheme="minorEastAsia"/>
          <w:lang w:eastAsia="zh-CN"/>
        </w:rPr>
        <w:t xml:space="preserve">, for example, </w:t>
      </w:r>
      <w:r w:rsidR="007D39D2">
        <w:rPr>
          <w:rFonts w:eastAsiaTheme="minorEastAsia"/>
          <w:lang w:eastAsia="zh-CN"/>
        </w:rPr>
        <w:t>“</w:t>
      </w:r>
      <w:r w:rsidR="007D39D2" w:rsidRPr="007D39D2">
        <w:rPr>
          <w:rFonts w:eastAsiaTheme="minorEastAsia"/>
          <w:lang w:eastAsia="zh-CN"/>
        </w:rPr>
        <w:t xml:space="preserve">If the </w:t>
      </w:r>
      <w:r w:rsidR="007D39D2" w:rsidRPr="004B36CF">
        <w:rPr>
          <w:rFonts w:eastAsiaTheme="minorEastAsia"/>
          <w:i/>
          <w:iCs/>
          <w:lang w:eastAsia="zh-CN"/>
        </w:rPr>
        <w:t>Predicted Coverage Modification Cause</w:t>
      </w:r>
      <w:r w:rsidR="007D39D2" w:rsidRPr="007D39D2">
        <w:rPr>
          <w:rFonts w:eastAsiaTheme="minorEastAsia"/>
          <w:lang w:eastAsia="zh-CN"/>
        </w:rPr>
        <w:t xml:space="preserve"> IE is not present, the NG-RAN </w:t>
      </w:r>
      <w:proofErr w:type="spellStart"/>
      <w:r w:rsidR="007D39D2" w:rsidRPr="007D39D2">
        <w:rPr>
          <w:rFonts w:eastAsiaTheme="minorEastAsia"/>
          <w:lang w:eastAsia="zh-CN"/>
        </w:rPr>
        <w:t>node2</w:t>
      </w:r>
      <w:proofErr w:type="spellEnd"/>
      <w:r w:rsidR="007D39D2" w:rsidRPr="007D39D2">
        <w:rPr>
          <w:rFonts w:eastAsiaTheme="minorEastAsia"/>
          <w:lang w:eastAsia="zh-CN"/>
        </w:rPr>
        <w:t xml:space="preserve"> may consider the previous predicted </w:t>
      </w:r>
      <w:proofErr w:type="spellStart"/>
      <w:r w:rsidR="007D39D2" w:rsidRPr="007D39D2">
        <w:rPr>
          <w:rFonts w:eastAsiaTheme="minorEastAsia"/>
          <w:lang w:eastAsia="zh-CN"/>
        </w:rPr>
        <w:t>CCO</w:t>
      </w:r>
      <w:proofErr w:type="spellEnd"/>
      <w:r w:rsidR="007D39D2" w:rsidRPr="007D39D2">
        <w:rPr>
          <w:rFonts w:eastAsiaTheme="minorEastAsia"/>
          <w:lang w:eastAsia="zh-CN"/>
        </w:rPr>
        <w:t xml:space="preserve"> issue is invalid</w:t>
      </w:r>
      <w:r w:rsidR="004626BC">
        <w:rPr>
          <w:rFonts w:eastAsiaTheme="minorEastAsia"/>
          <w:lang w:eastAsia="zh-CN"/>
        </w:rPr>
        <w:t>.</w:t>
      </w:r>
      <w:r w:rsidR="007D39D2">
        <w:rPr>
          <w:rFonts w:eastAsiaTheme="minorEastAsia"/>
          <w:lang w:eastAsia="zh-CN"/>
        </w:rPr>
        <w:t>”</w:t>
      </w:r>
    </w:p>
    <w:p w14:paraId="6C2BE6BD" w14:textId="48C88973" w:rsidR="001652F9" w:rsidRPr="00405243" w:rsidRDefault="00E4695D" w:rsidP="00E4695D">
      <w:pPr>
        <w:widowControl w:val="0"/>
        <w:overflowPunct w:val="0"/>
        <w:autoSpaceDE w:val="0"/>
        <w:autoSpaceDN w:val="0"/>
        <w:adjustRightInd w:val="0"/>
        <w:spacing w:after="120"/>
        <w:textAlignment w:val="baseline"/>
        <w:rPr>
          <w:b/>
          <w:bCs/>
        </w:rPr>
      </w:pPr>
      <w:r w:rsidRPr="00A1701E">
        <w:rPr>
          <w:b/>
          <w:bCs/>
        </w:rPr>
        <w:t xml:space="preserve">Proposal </w:t>
      </w:r>
      <w:r w:rsidRPr="00405243">
        <w:rPr>
          <w:rFonts w:hint="eastAsia"/>
          <w:b/>
          <w:bCs/>
        </w:rPr>
        <w:t>1</w:t>
      </w:r>
      <w:r w:rsidRPr="00A1701E">
        <w:rPr>
          <w:b/>
          <w:bCs/>
        </w:rPr>
        <w:t>:</w:t>
      </w:r>
      <w:r>
        <w:rPr>
          <w:b/>
          <w:bCs/>
        </w:rPr>
        <w:t xml:space="preserve"> </w:t>
      </w:r>
      <w:r w:rsidR="00B34CF3">
        <w:rPr>
          <w:b/>
          <w:bCs/>
        </w:rPr>
        <w:t>A</w:t>
      </w:r>
      <w:r w:rsidR="00405243" w:rsidRPr="00405243">
        <w:rPr>
          <w:b/>
          <w:bCs/>
        </w:rPr>
        <w:t xml:space="preserve">dd a </w:t>
      </w:r>
      <w:r w:rsidR="000E7CB2" w:rsidRPr="000E7CB2">
        <w:rPr>
          <w:b/>
          <w:bCs/>
        </w:rPr>
        <w:t>procedure</w:t>
      </w:r>
      <w:r w:rsidR="00405243" w:rsidRPr="00405243">
        <w:rPr>
          <w:rFonts w:hint="eastAsia"/>
          <w:b/>
          <w:bCs/>
        </w:rPr>
        <w:t xml:space="preserve"> text </w:t>
      </w:r>
      <w:r w:rsidR="000E7CB2">
        <w:rPr>
          <w:b/>
          <w:bCs/>
        </w:rPr>
        <w:t>for</w:t>
      </w:r>
      <w:r w:rsidR="00405243" w:rsidRPr="00405243">
        <w:rPr>
          <w:rFonts w:hint="eastAsia"/>
          <w:b/>
          <w:bCs/>
        </w:rPr>
        <w:t xml:space="preserve"> </w:t>
      </w:r>
      <w:r w:rsidR="00405243" w:rsidRPr="00405243">
        <w:rPr>
          <w:b/>
          <w:bCs/>
        </w:rPr>
        <w:t xml:space="preserve">the existing </w:t>
      </w:r>
      <w:r w:rsidR="00405243" w:rsidRPr="004758DE">
        <w:rPr>
          <w:b/>
          <w:bCs/>
          <w:i/>
          <w:iCs/>
        </w:rPr>
        <w:t>Predicted Coverage Modification Cause</w:t>
      </w:r>
      <w:r w:rsidR="00405243" w:rsidRPr="00405243">
        <w:rPr>
          <w:b/>
          <w:bCs/>
        </w:rPr>
        <w:t xml:space="preserve"> </w:t>
      </w:r>
      <w:r w:rsidR="00405243" w:rsidRPr="00405243">
        <w:rPr>
          <w:rFonts w:hint="eastAsia"/>
          <w:b/>
          <w:bCs/>
        </w:rPr>
        <w:t>IE</w:t>
      </w:r>
      <w:r w:rsidR="00405243" w:rsidRPr="00405243">
        <w:rPr>
          <w:b/>
          <w:bCs/>
        </w:rPr>
        <w:t xml:space="preserve"> to implicitly</w:t>
      </w:r>
      <w:r w:rsidR="00405243" w:rsidRPr="00405243">
        <w:rPr>
          <w:rFonts w:hint="eastAsia"/>
          <w:b/>
          <w:bCs/>
        </w:rPr>
        <w:t xml:space="preserve"> indicate</w:t>
      </w:r>
      <w:r w:rsidR="00405243" w:rsidRPr="00405243">
        <w:rPr>
          <w:b/>
          <w:bCs/>
        </w:rPr>
        <w:t xml:space="preserve"> </w:t>
      </w:r>
      <w:proofErr w:type="gramStart"/>
      <w:r w:rsidR="00076673">
        <w:rPr>
          <w:b/>
          <w:bCs/>
        </w:rPr>
        <w:t>that</w:t>
      </w:r>
      <w:proofErr w:type="gramEnd"/>
      <w:r w:rsidR="00076673">
        <w:rPr>
          <w:b/>
          <w:bCs/>
        </w:rPr>
        <w:t xml:space="preserve"> </w:t>
      </w:r>
      <w:r w:rsidR="00F32083">
        <w:rPr>
          <w:b/>
          <w:bCs/>
        </w:rPr>
        <w:t xml:space="preserve">a previous </w:t>
      </w:r>
      <w:r w:rsidR="00766842">
        <w:rPr>
          <w:b/>
          <w:bCs/>
        </w:rPr>
        <w:t xml:space="preserve">predicted </w:t>
      </w:r>
      <w:proofErr w:type="spellStart"/>
      <w:r w:rsidR="00766842">
        <w:rPr>
          <w:b/>
          <w:bCs/>
        </w:rPr>
        <w:t>CCO</w:t>
      </w:r>
      <w:proofErr w:type="spellEnd"/>
      <w:r w:rsidR="00766842">
        <w:rPr>
          <w:b/>
          <w:bCs/>
        </w:rPr>
        <w:t xml:space="preserve"> issue</w:t>
      </w:r>
      <w:r w:rsidR="003C48C9">
        <w:rPr>
          <w:b/>
          <w:bCs/>
        </w:rPr>
        <w:t xml:space="preserve"> is invalid</w:t>
      </w:r>
      <w:r>
        <w:rPr>
          <w:b/>
          <w:bCs/>
        </w:rPr>
        <w:t>.</w:t>
      </w:r>
    </w:p>
    <w:p w14:paraId="15BCEA78" w14:textId="503B4F72" w:rsidR="00EB5FFA" w:rsidRPr="002215F4" w:rsidRDefault="00EB5FFA" w:rsidP="008D4120">
      <w:pPr>
        <w:pStyle w:val="B1"/>
        <w:spacing w:after="120"/>
        <w:ind w:left="0" w:firstLine="0"/>
        <w:rPr>
          <w:sz w:val="32"/>
          <w:szCs w:val="32"/>
        </w:rPr>
      </w:pPr>
      <w:r w:rsidRPr="002215F4">
        <w:rPr>
          <w:sz w:val="32"/>
          <w:szCs w:val="32"/>
        </w:rPr>
        <w:t>2.</w:t>
      </w:r>
      <w:r w:rsidR="00692C84">
        <w:rPr>
          <w:sz w:val="32"/>
          <w:szCs w:val="32"/>
        </w:rPr>
        <w:t>2</w:t>
      </w:r>
      <w:r w:rsidRPr="002215F4">
        <w:rPr>
          <w:sz w:val="32"/>
          <w:szCs w:val="32"/>
        </w:rPr>
        <w:tab/>
      </w:r>
      <w:r w:rsidR="00A73FDB" w:rsidRPr="00A73FDB">
        <w:rPr>
          <w:sz w:val="32"/>
          <w:szCs w:val="32"/>
        </w:rPr>
        <w:t xml:space="preserve">Timing information for predicted </w:t>
      </w:r>
      <w:proofErr w:type="spellStart"/>
      <w:r w:rsidR="00A73FDB" w:rsidRPr="00A73FDB">
        <w:rPr>
          <w:sz w:val="32"/>
          <w:szCs w:val="32"/>
        </w:rPr>
        <w:t>CCO</w:t>
      </w:r>
      <w:proofErr w:type="spellEnd"/>
      <w:r w:rsidR="00A73FDB" w:rsidRPr="00A73FDB">
        <w:rPr>
          <w:sz w:val="32"/>
          <w:szCs w:val="32"/>
        </w:rPr>
        <w:t xml:space="preserve"> issue over </w:t>
      </w:r>
      <w:r w:rsidRPr="002215F4">
        <w:rPr>
          <w:sz w:val="32"/>
          <w:szCs w:val="32"/>
        </w:rPr>
        <w:t>Xn</w:t>
      </w:r>
    </w:p>
    <w:p w14:paraId="681F74CA" w14:textId="77777777" w:rsidR="00135B5B" w:rsidRDefault="00135B5B" w:rsidP="008D4120">
      <w:pPr>
        <w:spacing w:after="120"/>
        <w:rPr>
          <w:lang w:eastAsia="zh-CN"/>
        </w:rPr>
      </w:pPr>
      <w:r>
        <w:rPr>
          <w:lang w:eastAsia="zh-CN"/>
        </w:rPr>
        <w:t xml:space="preserve">For </w:t>
      </w:r>
      <w:proofErr w:type="spellStart"/>
      <w:r>
        <w:rPr>
          <w:lang w:eastAsia="zh-CN"/>
        </w:rPr>
        <w:t>CCO</w:t>
      </w:r>
      <w:proofErr w:type="spellEnd"/>
      <w:r>
        <w:rPr>
          <w:lang w:eastAsia="zh-CN"/>
        </w:rPr>
        <w:t>, the following two timing information were introduced:</w:t>
      </w:r>
      <w:r w:rsidRPr="00283C72">
        <w:rPr>
          <w:lang w:eastAsia="zh-CN"/>
        </w:rPr>
        <w:t xml:space="preserve"> </w:t>
      </w:r>
    </w:p>
    <w:p w14:paraId="19D05415" w14:textId="77777777" w:rsidR="00135B5B" w:rsidRPr="00074561" w:rsidRDefault="00135B5B" w:rsidP="008D4120">
      <w:pPr>
        <w:pStyle w:val="a9"/>
        <w:spacing w:after="120"/>
        <w:ind w:leftChars="0" w:left="420"/>
        <w:rPr>
          <w:rFonts w:ascii="Calibri" w:eastAsia="宋体" w:hAnsi="Calibri" w:cs="Calibri"/>
          <w:b/>
          <w:color w:val="008000"/>
          <w:sz w:val="18"/>
          <w:lang w:eastAsia="zh-CN"/>
        </w:rPr>
      </w:pPr>
      <w:r w:rsidRPr="00074561">
        <w:rPr>
          <w:rFonts w:ascii="Calibri" w:eastAsia="宋体" w:hAnsi="Calibri" w:cs="Calibri"/>
          <w:b/>
          <w:color w:val="008000"/>
          <w:sz w:val="18"/>
          <w:lang w:eastAsia="zh-CN"/>
        </w:rPr>
        <w:t xml:space="preserve">Time information for Predicted </w:t>
      </w:r>
      <w:proofErr w:type="spellStart"/>
      <w:r w:rsidRPr="00074561">
        <w:rPr>
          <w:rFonts w:ascii="Calibri" w:eastAsia="宋体" w:hAnsi="Calibri" w:cs="Calibri"/>
          <w:b/>
          <w:color w:val="008000"/>
          <w:sz w:val="18"/>
          <w:lang w:eastAsia="zh-CN"/>
        </w:rPr>
        <w:t>CCO</w:t>
      </w:r>
      <w:proofErr w:type="spellEnd"/>
      <w:r w:rsidRPr="00074561">
        <w:rPr>
          <w:rFonts w:ascii="Calibri" w:eastAsia="宋体" w:hAnsi="Calibri" w:cs="Calibri"/>
          <w:b/>
          <w:color w:val="008000"/>
          <w:sz w:val="18"/>
          <w:lang w:eastAsia="zh-CN"/>
        </w:rPr>
        <w:t xml:space="preserve"> Issue is a relative time from the time of receiving the gNB-CU Configuration Update message over </w:t>
      </w:r>
      <w:proofErr w:type="spellStart"/>
      <w:r w:rsidRPr="00074561">
        <w:rPr>
          <w:rFonts w:ascii="Calibri" w:eastAsia="宋体" w:hAnsi="Calibri" w:cs="Calibri"/>
          <w:b/>
          <w:color w:val="008000"/>
          <w:sz w:val="18"/>
          <w:lang w:eastAsia="zh-CN"/>
        </w:rPr>
        <w:t>F1</w:t>
      </w:r>
      <w:proofErr w:type="spellEnd"/>
      <w:r w:rsidRPr="00074561">
        <w:rPr>
          <w:rFonts w:ascii="Calibri" w:eastAsia="宋体" w:hAnsi="Calibri" w:cs="Calibri"/>
          <w:b/>
          <w:color w:val="008000"/>
          <w:sz w:val="18"/>
          <w:lang w:eastAsia="zh-CN"/>
        </w:rPr>
        <w:t>.</w:t>
      </w:r>
    </w:p>
    <w:p w14:paraId="2BDD695A" w14:textId="0C647B08" w:rsidR="00135B5B" w:rsidRPr="00135B5B" w:rsidRDefault="00135B5B" w:rsidP="008D4120">
      <w:pPr>
        <w:pStyle w:val="a9"/>
        <w:spacing w:after="120"/>
        <w:ind w:leftChars="0" w:left="420"/>
        <w:rPr>
          <w:rFonts w:ascii="Calibri" w:eastAsia="宋体" w:hAnsi="Calibri" w:cs="Calibri"/>
          <w:b/>
          <w:color w:val="008000"/>
          <w:sz w:val="18"/>
          <w:lang w:val="en-US" w:eastAsia="zh-CN"/>
        </w:rPr>
      </w:pPr>
      <w:r w:rsidRPr="00074561">
        <w:rPr>
          <w:rFonts w:ascii="Calibri" w:eastAsia="宋体" w:hAnsi="Calibri" w:cs="Calibri"/>
          <w:b/>
          <w:color w:val="008000"/>
          <w:sz w:val="18"/>
          <w:lang w:eastAsia="zh-CN"/>
        </w:rPr>
        <w:t xml:space="preserve">Time information for future </w:t>
      </w:r>
      <w:proofErr w:type="spellStart"/>
      <w:r w:rsidRPr="00074561">
        <w:rPr>
          <w:rFonts w:ascii="Calibri" w:eastAsia="宋体" w:hAnsi="Calibri" w:cs="Calibri"/>
          <w:b/>
          <w:color w:val="008000"/>
          <w:sz w:val="18"/>
          <w:lang w:eastAsia="zh-CN"/>
        </w:rPr>
        <w:t>CCO</w:t>
      </w:r>
      <w:proofErr w:type="spellEnd"/>
      <w:r w:rsidRPr="00074561">
        <w:rPr>
          <w:rFonts w:ascii="Calibri" w:eastAsia="宋体" w:hAnsi="Calibri" w:cs="Calibri"/>
          <w:b/>
          <w:color w:val="008000"/>
          <w:sz w:val="18"/>
          <w:lang w:eastAsia="zh-CN"/>
        </w:rPr>
        <w:t xml:space="preserve"> state is a relative time from the time of receiving the gNB-DU Configuration Update message over </w:t>
      </w:r>
      <w:proofErr w:type="spellStart"/>
      <w:r w:rsidRPr="00074561">
        <w:rPr>
          <w:rFonts w:ascii="Calibri" w:eastAsia="宋体" w:hAnsi="Calibri" w:cs="Calibri"/>
          <w:b/>
          <w:color w:val="008000"/>
          <w:sz w:val="18"/>
          <w:lang w:eastAsia="zh-CN"/>
        </w:rPr>
        <w:t>F1</w:t>
      </w:r>
      <w:proofErr w:type="spellEnd"/>
      <w:r w:rsidRPr="00074561">
        <w:rPr>
          <w:rFonts w:ascii="Calibri" w:eastAsia="宋体" w:hAnsi="Calibri" w:cs="Calibri"/>
          <w:b/>
          <w:color w:val="008000"/>
          <w:sz w:val="18"/>
          <w:lang w:eastAsia="zh-CN"/>
        </w:rPr>
        <w:t xml:space="preserve"> and NG-RAN node config Update message over Xn</w:t>
      </w:r>
      <w:r w:rsidRPr="00074561">
        <w:rPr>
          <w:rFonts w:ascii="Calibri" w:eastAsia="宋体" w:hAnsi="Calibri" w:cs="Calibri"/>
          <w:b/>
          <w:color w:val="008000"/>
          <w:sz w:val="18"/>
          <w:lang w:val="en-US" w:eastAsia="zh-CN"/>
        </w:rPr>
        <w:t>.</w:t>
      </w:r>
    </w:p>
    <w:p w14:paraId="0B7BAF93" w14:textId="5ABD511B" w:rsidR="00EB5FFA" w:rsidRPr="00D97D5E" w:rsidRDefault="00EB5FFA" w:rsidP="008D4120">
      <w:pPr>
        <w:spacing w:after="120"/>
      </w:pPr>
      <w:r>
        <w:t xml:space="preserve">In </w:t>
      </w:r>
      <w:proofErr w:type="spellStart"/>
      <w:r w:rsidRPr="00DB2D40">
        <w:t>XnAP</w:t>
      </w:r>
      <w:proofErr w:type="spellEnd"/>
      <w:r w:rsidRPr="00DB2D40">
        <w:t xml:space="preserve"> NG-RAN NODE CONFIGURATION UPDATE message, a </w:t>
      </w:r>
      <w:r w:rsidRPr="00DB2D40">
        <w:rPr>
          <w:i/>
          <w:iCs/>
        </w:rPr>
        <w:t>Time for Future Coverage State</w:t>
      </w:r>
      <w:r w:rsidRPr="00DB2D40">
        <w:t xml:space="preserve"> </w:t>
      </w:r>
      <w:r>
        <w:t xml:space="preserve">IE can be included for each </w:t>
      </w:r>
      <w:r w:rsidRPr="00DB2D40">
        <w:t xml:space="preserve">Future Coverage Modification </w:t>
      </w:r>
      <w:r>
        <w:t>Item. As explained in the s</w:t>
      </w:r>
      <w:r w:rsidRPr="00CB2CF0">
        <w:t>emantics</w:t>
      </w:r>
      <w:r>
        <w:t xml:space="preserve"> description, this time information </w:t>
      </w:r>
      <w:r w:rsidRPr="009837AA">
        <w:rPr>
          <w:i/>
          <w:iCs/>
        </w:rPr>
        <w:t xml:space="preserve">indicates the time when the Future Cell Coverage State(s) and/or the Future </w:t>
      </w:r>
      <w:proofErr w:type="spellStart"/>
      <w:r w:rsidRPr="009837AA">
        <w:rPr>
          <w:i/>
          <w:iCs/>
        </w:rPr>
        <w:t>SSB</w:t>
      </w:r>
      <w:proofErr w:type="spellEnd"/>
      <w:r w:rsidRPr="009837AA">
        <w:rPr>
          <w:i/>
          <w:iCs/>
        </w:rPr>
        <w:t xml:space="preserve"> Coverage State</w:t>
      </w:r>
      <w:r w:rsidRPr="00785FA1">
        <w:rPr>
          <w:i/>
          <w:iCs/>
        </w:rPr>
        <w:t xml:space="preserve">(s) will be applied by the NG-RAN </w:t>
      </w:r>
      <w:proofErr w:type="spellStart"/>
      <w:r w:rsidRPr="00785FA1">
        <w:rPr>
          <w:i/>
          <w:iCs/>
        </w:rPr>
        <w:t>node1</w:t>
      </w:r>
      <w:proofErr w:type="spellEnd"/>
      <w:r w:rsidRPr="00785FA1">
        <w:rPr>
          <w:i/>
          <w:iCs/>
        </w:rPr>
        <w:t xml:space="preserve"> relative to the time of receiving this information</w:t>
      </w:r>
      <w:r>
        <w:t xml:space="preserve"> [1]. </w:t>
      </w:r>
    </w:p>
    <w:p w14:paraId="230B53CD" w14:textId="77777777" w:rsidR="00EB5FFA" w:rsidRDefault="00EB5FFA" w:rsidP="008D4120">
      <w:pPr>
        <w:spacing w:after="120"/>
      </w:pPr>
      <w:r>
        <w:rPr>
          <w:rFonts w:eastAsiaTheme="minorEastAsia" w:hint="eastAsia"/>
          <w:lang w:eastAsia="zh-CN"/>
        </w:rPr>
        <w:t>As</w:t>
      </w:r>
      <w:r>
        <w:rPr>
          <w:rFonts w:eastAsiaTheme="minorEastAsia"/>
          <w:lang w:eastAsia="zh-CN"/>
        </w:rPr>
        <w:t xml:space="preserve"> for </w:t>
      </w:r>
      <w:r>
        <w:t>t</w:t>
      </w:r>
      <w:r w:rsidRPr="00845D2D">
        <w:t xml:space="preserve">iming information for </w:t>
      </w:r>
      <w:r w:rsidRPr="00D16A6D">
        <w:t xml:space="preserve">predicted </w:t>
      </w:r>
      <w:proofErr w:type="spellStart"/>
      <w:r w:rsidRPr="00D16A6D">
        <w:t>CCO</w:t>
      </w:r>
      <w:proofErr w:type="spellEnd"/>
      <w:r w:rsidRPr="00D16A6D">
        <w:t xml:space="preserve"> issue</w:t>
      </w:r>
      <w:r>
        <w:t>, it indicates</w:t>
      </w:r>
      <w:r w:rsidRPr="00D16A6D">
        <w:t xml:space="preserve"> the</w:t>
      </w:r>
      <w:r>
        <w:t xml:space="preserve"> </w:t>
      </w:r>
      <w:r w:rsidRPr="00D16A6D">
        <w:t xml:space="preserve">time when the predicted </w:t>
      </w:r>
      <w:proofErr w:type="spellStart"/>
      <w:r w:rsidRPr="00D16A6D">
        <w:t>CCO</w:t>
      </w:r>
      <w:proofErr w:type="spellEnd"/>
      <w:r w:rsidRPr="00D16A6D">
        <w:t xml:space="preserve"> issue will happen</w:t>
      </w:r>
      <w:r>
        <w:t xml:space="preserve"> in the gNB who performed this prediction. gNB uses this timing information and the predicted </w:t>
      </w:r>
      <w:proofErr w:type="spellStart"/>
      <w:r>
        <w:t>CCO</w:t>
      </w:r>
      <w:proofErr w:type="spellEnd"/>
      <w:r>
        <w:t xml:space="preserve"> issue to generate the </w:t>
      </w:r>
      <w:r w:rsidRPr="002D03A7">
        <w:t>corresponding future coverage configuration</w:t>
      </w:r>
      <w:r>
        <w:t xml:space="preserve"> and timing information for </w:t>
      </w:r>
      <w:r w:rsidRPr="004E24EA">
        <w:t xml:space="preserve">future </w:t>
      </w:r>
      <w:r>
        <w:t>coverage</w:t>
      </w:r>
      <w:r w:rsidRPr="004E24EA">
        <w:t xml:space="preserve"> state</w:t>
      </w:r>
      <w:r>
        <w:t xml:space="preserve"> in legacy way or using </w:t>
      </w:r>
      <w:r>
        <w:lastRenderedPageBreak/>
        <w:t>AI/ML model</w:t>
      </w:r>
      <w:r w:rsidRPr="002D03A7">
        <w:t>.</w:t>
      </w:r>
      <w:r>
        <w:t xml:space="preserve"> If in CU/DU split, gNB-CU will send this t</w:t>
      </w:r>
      <w:r w:rsidRPr="00845D2D">
        <w:t>iming information</w:t>
      </w:r>
      <w:r>
        <w:t xml:space="preserve"> together with the p</w:t>
      </w:r>
      <w:r w:rsidRPr="002D03A7">
        <w:t xml:space="preserve">redicted </w:t>
      </w:r>
      <w:proofErr w:type="spellStart"/>
      <w:r w:rsidRPr="002D03A7">
        <w:t>CCO</w:t>
      </w:r>
      <w:proofErr w:type="spellEnd"/>
      <w:r w:rsidRPr="002D03A7">
        <w:t xml:space="preserve"> issue</w:t>
      </w:r>
      <w:r>
        <w:t xml:space="preserve"> to gNB-DU, which can assist gNB-DU to select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m</w:t>
      </w:r>
      <w:r w:rsidRPr="00C0698B">
        <w:t>odification</w:t>
      </w:r>
      <w:r>
        <w:t>.</w:t>
      </w:r>
    </w:p>
    <w:p w14:paraId="049A9833" w14:textId="77777777" w:rsidR="00EB5FFA" w:rsidRPr="00D97D5E" w:rsidRDefault="00EB5FFA" w:rsidP="008D4120">
      <w:pPr>
        <w:spacing w:after="120"/>
      </w:pPr>
      <w:r>
        <w:t xml:space="preserve">As described above, timing information for </w:t>
      </w:r>
      <w:r w:rsidRPr="00D16A6D">
        <w:t xml:space="preserve">predicted </w:t>
      </w:r>
      <w:proofErr w:type="spellStart"/>
      <w:r w:rsidRPr="00D16A6D">
        <w:t>CCO</w:t>
      </w:r>
      <w:proofErr w:type="spellEnd"/>
      <w:r w:rsidRPr="00D16A6D">
        <w:t xml:space="preserve"> issue</w:t>
      </w:r>
      <w:r>
        <w:t xml:space="preserve"> is used to generate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 xml:space="preserve">state. For neighbour nodes, this timing information for </w:t>
      </w:r>
      <w:r w:rsidRPr="00D16A6D">
        <w:t xml:space="preserve">predicted </w:t>
      </w:r>
      <w:proofErr w:type="spellStart"/>
      <w:r w:rsidRPr="00D16A6D">
        <w:t>CCO</w:t>
      </w:r>
      <w:proofErr w:type="spellEnd"/>
      <w:r w:rsidRPr="00D16A6D">
        <w:t xml:space="preserve"> issue</w:t>
      </w:r>
      <w:r>
        <w:t xml:space="preserve"> is useless. The neighbour nodes only need to know </w:t>
      </w:r>
      <w:r w:rsidRPr="008C57AF">
        <w:t xml:space="preserve">when the </w:t>
      </w:r>
      <w:r>
        <w:t>f</w:t>
      </w:r>
      <w:r w:rsidRPr="008C57AF">
        <w:t xml:space="preserve">uture </w:t>
      </w:r>
      <w:r>
        <w:t>c</w:t>
      </w:r>
      <w:r w:rsidRPr="008C57AF">
        <w:t xml:space="preserve">overage </w:t>
      </w:r>
      <w:r>
        <w:t>s</w:t>
      </w:r>
      <w:r w:rsidRPr="008C57AF">
        <w:t>tat</w:t>
      </w:r>
      <w:r>
        <w:t xml:space="preserve">e(s) will be applied, which can </w:t>
      </w:r>
      <w:r w:rsidRPr="006965B7">
        <w:t xml:space="preserve">allow the neighbour </w:t>
      </w:r>
      <w:r>
        <w:t xml:space="preserve">nodes </w:t>
      </w:r>
      <w:r w:rsidRPr="006965B7">
        <w:t xml:space="preserve">to adapt to </w:t>
      </w:r>
      <w:r>
        <w:t xml:space="preserve">this </w:t>
      </w:r>
      <w:proofErr w:type="spellStart"/>
      <w:r w:rsidRPr="006965B7">
        <w:t>CCO</w:t>
      </w:r>
      <w:proofErr w:type="spellEnd"/>
      <w:r w:rsidRPr="006965B7">
        <w:t xml:space="preserve"> coverage change</w:t>
      </w:r>
      <w:r>
        <w:t>.</w:t>
      </w:r>
    </w:p>
    <w:p w14:paraId="39CD7CE6" w14:textId="77440066" w:rsidR="00EB5FFA" w:rsidRDefault="00EB5FFA" w:rsidP="008D4120">
      <w:pPr>
        <w:widowControl w:val="0"/>
        <w:overflowPunct w:val="0"/>
        <w:autoSpaceDE w:val="0"/>
        <w:autoSpaceDN w:val="0"/>
        <w:adjustRightInd w:val="0"/>
        <w:spacing w:after="120"/>
        <w:textAlignment w:val="baseline"/>
        <w:rPr>
          <w:b/>
          <w:bCs/>
        </w:rPr>
      </w:pPr>
      <w:r w:rsidRPr="00A1701E">
        <w:rPr>
          <w:b/>
          <w:bCs/>
        </w:rPr>
        <w:t xml:space="preserve">Proposal </w:t>
      </w:r>
      <w:r w:rsidR="00A738E3">
        <w:rPr>
          <w:rFonts w:eastAsiaTheme="minorEastAsia" w:hint="eastAsia"/>
          <w:b/>
          <w:bCs/>
          <w:lang w:eastAsia="zh-CN"/>
        </w:rPr>
        <w:t>2</w:t>
      </w:r>
      <w:r w:rsidRPr="00A1701E">
        <w:rPr>
          <w:b/>
          <w:bCs/>
        </w:rPr>
        <w:t>:</w:t>
      </w:r>
      <w:r w:rsidR="0055323C">
        <w:rPr>
          <w:b/>
          <w:bCs/>
        </w:rPr>
        <w:t xml:space="preserve"> Not support transfer</w:t>
      </w:r>
      <w:r>
        <w:rPr>
          <w:b/>
          <w:bCs/>
        </w:rPr>
        <w:t xml:space="preserve"> </w:t>
      </w:r>
      <w:r w:rsidR="0055323C">
        <w:rPr>
          <w:b/>
          <w:bCs/>
        </w:rPr>
        <w:t>t</w:t>
      </w:r>
      <w:r w:rsidRPr="00A1701E">
        <w:rPr>
          <w:b/>
          <w:bCs/>
        </w:rPr>
        <w:t xml:space="preserve">iming information for </w:t>
      </w:r>
      <w:r w:rsidRPr="00A513FD">
        <w:rPr>
          <w:b/>
          <w:bCs/>
        </w:rPr>
        <w:t xml:space="preserve">predicted </w:t>
      </w:r>
      <w:proofErr w:type="spellStart"/>
      <w:r w:rsidRPr="00A513FD">
        <w:rPr>
          <w:b/>
          <w:bCs/>
        </w:rPr>
        <w:t>CCO</w:t>
      </w:r>
      <w:proofErr w:type="spellEnd"/>
      <w:r w:rsidRPr="00A513FD">
        <w:rPr>
          <w:b/>
          <w:bCs/>
        </w:rPr>
        <w:t xml:space="preserve"> issue </w:t>
      </w:r>
      <w:r>
        <w:rPr>
          <w:b/>
          <w:bCs/>
        </w:rPr>
        <w:t>over Xn.</w:t>
      </w:r>
    </w:p>
    <w:p w14:paraId="123653CE" w14:textId="0380E11A" w:rsidR="00B21AA4" w:rsidRPr="00E0504C" w:rsidRDefault="00A738E3" w:rsidP="008D4120">
      <w:pPr>
        <w:widowControl w:val="0"/>
        <w:overflowPunct w:val="0"/>
        <w:autoSpaceDE w:val="0"/>
        <w:autoSpaceDN w:val="0"/>
        <w:adjustRightInd w:val="0"/>
        <w:spacing w:after="120"/>
        <w:textAlignment w:val="baseline"/>
      </w:pPr>
      <w:r>
        <w:rPr>
          <w:rFonts w:eastAsiaTheme="minorEastAsia" w:hint="eastAsia"/>
          <w:lang w:eastAsia="zh-CN"/>
        </w:rPr>
        <w:t>C</w:t>
      </w:r>
      <w:r w:rsidRPr="00A738E3">
        <w:t>onsequently</w:t>
      </w:r>
      <w:r w:rsidR="00E0504C">
        <w:t xml:space="preserve">, </w:t>
      </w:r>
      <w:r w:rsidR="00B21AA4" w:rsidRPr="00B21AA4">
        <w:t xml:space="preserve">the </w:t>
      </w:r>
      <w:r w:rsidR="00E67FEB">
        <w:t>s</w:t>
      </w:r>
      <w:r w:rsidR="00E86580" w:rsidRPr="00E86580">
        <w:t xml:space="preserve">emantics description </w:t>
      </w:r>
      <w:r w:rsidR="00E86580">
        <w:t xml:space="preserve">of </w:t>
      </w:r>
      <w:r w:rsidR="00E0504C" w:rsidRPr="00B14A4D">
        <w:rPr>
          <w:i/>
          <w:iCs/>
        </w:rPr>
        <w:t xml:space="preserve">Time for Predicted </w:t>
      </w:r>
      <w:proofErr w:type="spellStart"/>
      <w:r w:rsidR="00E0504C" w:rsidRPr="00B14A4D">
        <w:rPr>
          <w:i/>
          <w:iCs/>
        </w:rPr>
        <w:t>CCO</w:t>
      </w:r>
      <w:proofErr w:type="spellEnd"/>
      <w:r w:rsidR="00E0504C" w:rsidRPr="00B14A4D">
        <w:rPr>
          <w:i/>
          <w:iCs/>
        </w:rPr>
        <w:t xml:space="preserve"> Issue</w:t>
      </w:r>
      <w:r w:rsidR="00E0504C" w:rsidRPr="00E0504C">
        <w:t xml:space="preserve"> IE </w:t>
      </w:r>
      <w:r w:rsidR="00E86580">
        <w:t xml:space="preserve">in [2] </w:t>
      </w:r>
      <w:r w:rsidR="00B14A4D">
        <w:t xml:space="preserve">needs to be updated to </w:t>
      </w:r>
      <w:r w:rsidR="00D2503E">
        <w:rPr>
          <w:rFonts w:eastAsiaTheme="minorEastAsia" w:hint="eastAsia"/>
          <w:lang w:eastAsia="zh-CN"/>
        </w:rPr>
        <w:t>clarify</w:t>
      </w:r>
      <w:r w:rsidR="00B14A4D">
        <w:t xml:space="preserve"> that it </w:t>
      </w:r>
      <w:r w:rsidR="00E0504C" w:rsidRPr="00E0504C">
        <w:t xml:space="preserve">is only present </w:t>
      </w:r>
      <w:r w:rsidR="00B14A4D" w:rsidRPr="00B14A4D">
        <w:t>from gNB-CU to gNB-DU in the sending side</w:t>
      </w:r>
      <w:r w:rsidR="00E0504C" w:rsidRPr="00E0504C">
        <w:t>.</w:t>
      </w:r>
    </w:p>
    <w:p w14:paraId="460E5789" w14:textId="21D2FE93" w:rsidR="00B21AA4" w:rsidRDefault="00B21AA4" w:rsidP="008D4120">
      <w:pPr>
        <w:widowControl w:val="0"/>
        <w:overflowPunct w:val="0"/>
        <w:autoSpaceDE w:val="0"/>
        <w:autoSpaceDN w:val="0"/>
        <w:adjustRightInd w:val="0"/>
        <w:spacing w:after="120"/>
        <w:textAlignment w:val="baseline"/>
        <w:rPr>
          <w:b/>
          <w:bCs/>
        </w:rPr>
      </w:pPr>
      <w:r w:rsidRPr="00A1701E">
        <w:rPr>
          <w:b/>
          <w:bCs/>
        </w:rPr>
        <w:t xml:space="preserve">Proposal </w:t>
      </w:r>
      <w:r w:rsidR="00A738E3" w:rsidRPr="00427297">
        <w:rPr>
          <w:rFonts w:hint="eastAsia"/>
          <w:b/>
          <w:bCs/>
        </w:rPr>
        <w:t>3</w:t>
      </w:r>
      <w:r w:rsidRPr="00A1701E">
        <w:rPr>
          <w:b/>
          <w:bCs/>
        </w:rPr>
        <w:t>:</w:t>
      </w:r>
      <w:r>
        <w:rPr>
          <w:b/>
          <w:bCs/>
        </w:rPr>
        <w:t xml:space="preserve"> Add a semantic text to clarify</w:t>
      </w:r>
      <w:r w:rsidR="00427297">
        <w:rPr>
          <w:b/>
          <w:bCs/>
        </w:rPr>
        <w:t xml:space="preserve"> the</w:t>
      </w:r>
      <w:r>
        <w:rPr>
          <w:b/>
          <w:bCs/>
        </w:rPr>
        <w:t xml:space="preserve"> </w:t>
      </w:r>
      <w:r w:rsidR="00427297" w:rsidRPr="00427297">
        <w:rPr>
          <w:b/>
          <w:bCs/>
          <w:i/>
          <w:iCs/>
        </w:rPr>
        <w:t xml:space="preserve">Time for Predicted </w:t>
      </w:r>
      <w:proofErr w:type="spellStart"/>
      <w:r w:rsidR="00427297" w:rsidRPr="00427297">
        <w:rPr>
          <w:b/>
          <w:bCs/>
          <w:i/>
          <w:iCs/>
        </w:rPr>
        <w:t>CCO</w:t>
      </w:r>
      <w:proofErr w:type="spellEnd"/>
      <w:r w:rsidR="00427297" w:rsidRPr="00427297">
        <w:rPr>
          <w:b/>
          <w:bCs/>
          <w:i/>
          <w:iCs/>
        </w:rPr>
        <w:t xml:space="preserve"> Issue</w:t>
      </w:r>
      <w:r w:rsidR="00427297" w:rsidRPr="00427297">
        <w:rPr>
          <w:b/>
          <w:bCs/>
        </w:rPr>
        <w:t xml:space="preserve"> IE </w:t>
      </w:r>
      <w:r>
        <w:rPr>
          <w:b/>
          <w:bCs/>
        </w:rPr>
        <w:t>is only present from gNB-CU to gNB-DU in the sending side.</w:t>
      </w:r>
    </w:p>
    <w:p w14:paraId="261E9F2C" w14:textId="78B7E6A5" w:rsidR="00994687" w:rsidRPr="002215F4" w:rsidRDefault="00994687" w:rsidP="008D4120">
      <w:pPr>
        <w:pStyle w:val="B1"/>
        <w:spacing w:after="120"/>
        <w:ind w:left="0" w:firstLine="0"/>
        <w:rPr>
          <w:sz w:val="32"/>
          <w:szCs w:val="32"/>
        </w:rPr>
      </w:pPr>
      <w:r w:rsidRPr="002215F4">
        <w:rPr>
          <w:sz w:val="32"/>
          <w:szCs w:val="32"/>
        </w:rPr>
        <w:t>2.</w:t>
      </w:r>
      <w:r>
        <w:rPr>
          <w:sz w:val="32"/>
          <w:szCs w:val="32"/>
        </w:rPr>
        <w:t>3</w:t>
      </w:r>
      <w:r>
        <w:rPr>
          <w:sz w:val="32"/>
          <w:szCs w:val="32"/>
        </w:rPr>
        <w:tab/>
      </w:r>
      <w:r w:rsidRPr="002215F4">
        <w:rPr>
          <w:sz w:val="32"/>
          <w:szCs w:val="32"/>
          <w:lang w:eastAsia="zh-CN"/>
        </w:rPr>
        <w:t xml:space="preserve">UE performance feedback for </w:t>
      </w:r>
      <w:proofErr w:type="spellStart"/>
      <w:r w:rsidRPr="002215F4">
        <w:rPr>
          <w:sz w:val="32"/>
          <w:szCs w:val="32"/>
          <w:lang w:eastAsia="zh-CN"/>
        </w:rPr>
        <w:t>CCO</w:t>
      </w:r>
      <w:proofErr w:type="spellEnd"/>
    </w:p>
    <w:p w14:paraId="7FCD31E6" w14:textId="77777777" w:rsidR="00994687" w:rsidRDefault="00994687" w:rsidP="008D4120">
      <w:pPr>
        <w:spacing w:after="120"/>
        <w:rPr>
          <w:rFonts w:eastAsiaTheme="minorEastAsia"/>
          <w:lang w:eastAsia="zh-CN"/>
        </w:rPr>
      </w:pPr>
      <w:r>
        <w:rPr>
          <w:rFonts w:eastAsiaTheme="minorEastAsia"/>
          <w:lang w:eastAsia="zh-CN"/>
        </w:rPr>
        <w:t>RAN3 already agreed that l</w:t>
      </w:r>
      <w:r w:rsidRPr="000003EA">
        <w:rPr>
          <w:rFonts w:eastAsiaTheme="minorEastAsia"/>
          <w:lang w:eastAsia="zh-CN"/>
        </w:rPr>
        <w:t xml:space="preserve">egacy UE performance measurement metrics can be reused for </w:t>
      </w:r>
      <w:proofErr w:type="spellStart"/>
      <w:r w:rsidRPr="000003EA">
        <w:rPr>
          <w:rFonts w:eastAsiaTheme="minorEastAsia"/>
          <w:lang w:eastAsia="zh-CN"/>
        </w:rPr>
        <w:t>CCO</w:t>
      </w:r>
      <w:proofErr w:type="spellEnd"/>
      <w:r>
        <w:rPr>
          <w:rFonts w:eastAsiaTheme="minorEastAsia"/>
          <w:lang w:eastAsia="zh-CN"/>
        </w:rPr>
        <w:t xml:space="preserve">, and the only open issue for </w:t>
      </w:r>
      <w:r w:rsidRPr="00C12D57">
        <w:rPr>
          <w:rFonts w:eastAsiaTheme="minorEastAsia"/>
          <w:lang w:eastAsia="zh-CN"/>
        </w:rPr>
        <w:t xml:space="preserve">UE performance </w:t>
      </w:r>
      <w:r>
        <w:rPr>
          <w:rFonts w:eastAsiaTheme="minorEastAsia"/>
          <w:lang w:eastAsia="zh-CN"/>
        </w:rPr>
        <w:t xml:space="preserve">feedback is whether </w:t>
      </w:r>
      <w:r w:rsidRPr="00C12D57">
        <w:rPr>
          <w:rFonts w:eastAsiaTheme="minorEastAsia"/>
          <w:lang w:eastAsia="zh-CN"/>
        </w:rPr>
        <w:t>additional measurement metrics</w:t>
      </w:r>
      <w:r w:rsidRPr="000003EA">
        <w:rPr>
          <w:rFonts w:eastAsiaTheme="minorEastAsia"/>
          <w:lang w:eastAsia="zh-CN"/>
        </w:rPr>
        <w:t xml:space="preserve"> is needed</w:t>
      </w:r>
      <w:r>
        <w:rPr>
          <w:rFonts w:eastAsiaTheme="minorEastAsia"/>
          <w:lang w:eastAsia="zh-CN"/>
        </w:rPr>
        <w:t>.</w:t>
      </w:r>
    </w:p>
    <w:p w14:paraId="7E00395D" w14:textId="77777777" w:rsidR="00994687" w:rsidRDefault="00994687" w:rsidP="008D4120">
      <w:pPr>
        <w:spacing w:after="120"/>
        <w:rPr>
          <w:rFonts w:eastAsiaTheme="minorEastAsia"/>
          <w:lang w:eastAsia="zh-CN"/>
        </w:rPr>
      </w:pPr>
      <w:r>
        <w:rPr>
          <w:rFonts w:eastAsiaTheme="minorEastAsia"/>
          <w:lang w:eastAsia="zh-CN"/>
        </w:rPr>
        <w:t xml:space="preserve">For AI/ML based </w:t>
      </w:r>
      <w:proofErr w:type="spellStart"/>
      <w:r>
        <w:rPr>
          <w:rFonts w:eastAsiaTheme="minorEastAsia"/>
          <w:lang w:eastAsia="zh-CN"/>
        </w:rPr>
        <w:t>CCO</w:t>
      </w:r>
      <w:proofErr w:type="spellEnd"/>
      <w:r>
        <w:rPr>
          <w:rFonts w:eastAsiaTheme="minorEastAsia"/>
          <w:lang w:eastAsia="zh-CN"/>
        </w:rPr>
        <w:t xml:space="preserve">, </w:t>
      </w:r>
      <w:r w:rsidRPr="00433C98">
        <w:rPr>
          <w:rFonts w:eastAsiaTheme="minorEastAsia"/>
          <w:lang w:eastAsia="zh-CN"/>
        </w:rPr>
        <w:t xml:space="preserve">UE performance feedback is used to evaluate </w:t>
      </w:r>
      <w:r>
        <w:rPr>
          <w:rFonts w:eastAsiaTheme="minorEastAsia"/>
          <w:lang w:eastAsia="zh-CN"/>
        </w:rPr>
        <w:t>the AI/ML m</w:t>
      </w:r>
      <w:r w:rsidRPr="00BD46E6">
        <w:rPr>
          <w:rFonts w:eastAsiaTheme="minorEastAsia"/>
          <w:lang w:eastAsia="zh-CN"/>
        </w:rPr>
        <w:t>odel</w:t>
      </w:r>
      <w:r w:rsidRPr="00433C98">
        <w:rPr>
          <w:rFonts w:eastAsiaTheme="minorEastAsia"/>
          <w:lang w:eastAsia="zh-CN"/>
        </w:rPr>
        <w:t xml:space="preserve"> </w:t>
      </w:r>
      <w:r>
        <w:rPr>
          <w:rFonts w:eastAsiaTheme="minorEastAsia"/>
          <w:lang w:eastAsia="zh-CN"/>
        </w:rPr>
        <w:t xml:space="preserve">by comparing </w:t>
      </w:r>
      <w:r w:rsidRPr="00433C98">
        <w:rPr>
          <w:rFonts w:eastAsiaTheme="minorEastAsia"/>
          <w:lang w:eastAsia="zh-CN"/>
        </w:rPr>
        <w:t>UE performance</w:t>
      </w:r>
      <w:r>
        <w:rPr>
          <w:rFonts w:eastAsiaTheme="minorEastAsia"/>
          <w:lang w:eastAsia="zh-CN"/>
        </w:rPr>
        <w:t xml:space="preserve"> before and after a </w:t>
      </w:r>
      <w:proofErr w:type="spellStart"/>
      <w:r>
        <w:rPr>
          <w:rFonts w:eastAsiaTheme="minorEastAsia"/>
          <w:lang w:eastAsia="zh-CN"/>
        </w:rPr>
        <w:t>CCO</w:t>
      </w:r>
      <w:proofErr w:type="spellEnd"/>
      <w:r>
        <w:rPr>
          <w:rFonts w:eastAsiaTheme="minorEastAsia"/>
          <w:lang w:eastAsia="zh-CN"/>
        </w:rPr>
        <w:t xml:space="preserve"> </w:t>
      </w:r>
      <w:r w:rsidRPr="00433C98">
        <w:rPr>
          <w:rFonts w:eastAsiaTheme="minorEastAsia"/>
          <w:lang w:eastAsia="zh-CN"/>
        </w:rPr>
        <w:t>action</w:t>
      </w:r>
      <w:r w:rsidRPr="00BD46E6">
        <w:rPr>
          <w:rFonts w:eastAsiaTheme="minorEastAsia"/>
          <w:lang w:eastAsia="zh-CN"/>
        </w:rPr>
        <w:t xml:space="preserve"> </w:t>
      </w:r>
      <w:r>
        <w:rPr>
          <w:rFonts w:eastAsiaTheme="minorEastAsia"/>
          <w:lang w:eastAsia="zh-CN"/>
        </w:rPr>
        <w:t xml:space="preserve">that is triggered </w:t>
      </w:r>
      <w:r w:rsidRPr="00BD46E6">
        <w:rPr>
          <w:rFonts w:eastAsiaTheme="minorEastAsia"/>
          <w:lang w:eastAsia="zh-CN"/>
        </w:rPr>
        <w:t xml:space="preserve">based on the output from </w:t>
      </w:r>
      <w:r>
        <w:rPr>
          <w:rFonts w:eastAsiaTheme="minorEastAsia"/>
          <w:lang w:eastAsia="zh-CN"/>
        </w:rPr>
        <w:t xml:space="preserve">AI/ML </w:t>
      </w:r>
      <w:r w:rsidRPr="00BD46E6">
        <w:rPr>
          <w:rFonts w:eastAsiaTheme="minorEastAsia"/>
          <w:lang w:eastAsia="zh-CN"/>
        </w:rPr>
        <w:t>Model Inference</w:t>
      </w:r>
      <w:r>
        <w:rPr>
          <w:rFonts w:eastAsiaTheme="minorEastAsia"/>
          <w:lang w:eastAsia="zh-CN"/>
        </w:rPr>
        <w:t xml:space="preserve">. Since the predicted </w:t>
      </w:r>
      <w:proofErr w:type="spellStart"/>
      <w:r>
        <w:rPr>
          <w:rFonts w:eastAsiaTheme="minorEastAsia"/>
          <w:lang w:eastAsia="zh-CN"/>
        </w:rPr>
        <w:t>CCO</w:t>
      </w:r>
      <w:proofErr w:type="spellEnd"/>
      <w:r>
        <w:rPr>
          <w:rFonts w:eastAsiaTheme="minorEastAsia"/>
          <w:lang w:eastAsia="zh-CN"/>
        </w:rPr>
        <w:t xml:space="preserve"> issue can be avoided or mitigated by </w:t>
      </w:r>
      <w:r>
        <w:rPr>
          <w:rFonts w:eastAsiaTheme="minorEastAsia" w:hint="eastAsia"/>
          <w:lang w:eastAsia="zh-CN"/>
        </w:rPr>
        <w:t xml:space="preserve">advance </w:t>
      </w:r>
      <w:proofErr w:type="spellStart"/>
      <w:r>
        <w:rPr>
          <w:rFonts w:eastAsiaTheme="minorEastAsia"/>
          <w:lang w:eastAsia="zh-CN"/>
        </w:rPr>
        <w:t>CCO</w:t>
      </w:r>
      <w:proofErr w:type="spellEnd"/>
      <w:r>
        <w:rPr>
          <w:rFonts w:eastAsiaTheme="minorEastAsia"/>
          <w:lang w:eastAsia="zh-CN"/>
        </w:rPr>
        <w:t xml:space="preserve"> action </w:t>
      </w:r>
      <w:r>
        <w:rPr>
          <w:rFonts w:eastAsiaTheme="minorEastAsia" w:hint="eastAsia"/>
          <w:lang w:eastAsia="zh-CN"/>
        </w:rPr>
        <w:t xml:space="preserve">triggered by </w:t>
      </w:r>
      <w:r>
        <w:rPr>
          <w:rFonts w:eastAsiaTheme="minorEastAsia"/>
          <w:lang w:eastAsia="zh-CN"/>
        </w:rPr>
        <w:t xml:space="preserve">the AI/ML </w:t>
      </w:r>
      <w:r w:rsidRPr="00BD46E6">
        <w:rPr>
          <w:rFonts w:eastAsiaTheme="minorEastAsia"/>
          <w:lang w:eastAsia="zh-CN"/>
        </w:rPr>
        <w:t>Model Inference</w:t>
      </w:r>
      <w:r>
        <w:rPr>
          <w:rFonts w:eastAsiaTheme="minorEastAsia"/>
          <w:lang w:eastAsia="zh-CN"/>
        </w:rPr>
        <w:t xml:space="preserve"> output,</w:t>
      </w:r>
      <w:r>
        <w:rPr>
          <w:rFonts w:eastAsiaTheme="minorEastAsia" w:hint="eastAsia"/>
          <w:lang w:eastAsia="zh-CN"/>
        </w:rPr>
        <w:t xml:space="preserve"> UE performance should be not (much) impacted due to the </w:t>
      </w:r>
      <w:r>
        <w:rPr>
          <w:rFonts w:eastAsiaTheme="minorEastAsia"/>
          <w:lang w:eastAsia="zh-CN"/>
        </w:rPr>
        <w:t>coverage adjustment, especially for the UE in the cell border area</w:t>
      </w:r>
      <w:r>
        <w:rPr>
          <w:rFonts w:eastAsiaTheme="minorEastAsia" w:hint="eastAsia"/>
          <w:lang w:eastAsia="zh-CN"/>
        </w:rPr>
        <w:t>.</w:t>
      </w:r>
      <w:r>
        <w:rPr>
          <w:rFonts w:eastAsiaTheme="minorEastAsia"/>
          <w:lang w:eastAsia="zh-CN"/>
        </w:rPr>
        <w:t xml:space="preserve"> Therefore, it is reasonable that </w:t>
      </w:r>
      <w:r>
        <w:rPr>
          <w:rFonts w:eastAsia="宋体"/>
          <w:lang w:eastAsia="zh-CN"/>
        </w:rPr>
        <w:t xml:space="preserve">gNB needs to evaluate UE performance for </w:t>
      </w:r>
      <w:proofErr w:type="spellStart"/>
      <w:r>
        <w:rPr>
          <w:rFonts w:eastAsia="宋体"/>
          <w:lang w:eastAsia="zh-CN"/>
        </w:rPr>
        <w:t>UEs</w:t>
      </w:r>
      <w:proofErr w:type="spellEnd"/>
      <w:r>
        <w:rPr>
          <w:rFonts w:eastAsia="宋体"/>
          <w:lang w:eastAsia="zh-CN"/>
        </w:rPr>
        <w:t xml:space="preserve"> in </w:t>
      </w:r>
      <w:r>
        <w:rPr>
          <w:rFonts w:eastAsiaTheme="minorEastAsia"/>
          <w:lang w:eastAsia="zh-CN"/>
        </w:rPr>
        <w:t>the cell border area</w:t>
      </w:r>
      <w:r>
        <w:rPr>
          <w:rFonts w:eastAsia="宋体"/>
          <w:lang w:eastAsia="zh-CN"/>
        </w:rPr>
        <w:t xml:space="preserve"> that could be affected by the </w:t>
      </w:r>
      <w:proofErr w:type="spellStart"/>
      <w:r>
        <w:rPr>
          <w:rFonts w:eastAsia="宋体"/>
          <w:lang w:eastAsia="zh-CN"/>
        </w:rPr>
        <w:t>CCO</w:t>
      </w:r>
      <w:proofErr w:type="spellEnd"/>
      <w:r>
        <w:rPr>
          <w:rFonts w:eastAsia="宋体"/>
          <w:lang w:eastAsia="zh-CN"/>
        </w:rPr>
        <w:t xml:space="preserve"> action. To save standard effort, we prefer this can be achieved by gNB implementation, for example, neighbour gNB can report only the UE performance of the </w:t>
      </w:r>
      <w:proofErr w:type="spellStart"/>
      <w:r>
        <w:rPr>
          <w:rFonts w:eastAsia="宋体"/>
          <w:lang w:eastAsia="zh-CN"/>
        </w:rPr>
        <w:t>UEs</w:t>
      </w:r>
      <w:proofErr w:type="spellEnd"/>
      <w:r>
        <w:rPr>
          <w:rFonts w:eastAsia="宋体"/>
          <w:lang w:eastAsia="zh-CN"/>
        </w:rPr>
        <w:t xml:space="preserve"> in </w:t>
      </w:r>
      <w:r>
        <w:rPr>
          <w:rFonts w:eastAsiaTheme="minorEastAsia"/>
          <w:lang w:eastAsia="zh-CN"/>
        </w:rPr>
        <w:t>the cell border area</w:t>
      </w:r>
      <w:r>
        <w:rPr>
          <w:rFonts w:eastAsia="宋体"/>
          <w:lang w:eastAsia="zh-CN"/>
        </w:rPr>
        <w:t xml:space="preserve"> based on UE location </w:t>
      </w:r>
      <w:r w:rsidRPr="00504D7F">
        <w:rPr>
          <w:rFonts w:eastAsiaTheme="minorEastAsia"/>
          <w:lang w:eastAsia="zh-CN"/>
        </w:rPr>
        <w:t>information.</w:t>
      </w:r>
    </w:p>
    <w:p w14:paraId="69A5ABE1" w14:textId="77777777" w:rsidR="00994687" w:rsidRPr="00B57053" w:rsidRDefault="00994687" w:rsidP="008D4120">
      <w:pPr>
        <w:widowControl w:val="0"/>
        <w:overflowPunct w:val="0"/>
        <w:autoSpaceDE w:val="0"/>
        <w:autoSpaceDN w:val="0"/>
        <w:adjustRightInd w:val="0"/>
        <w:spacing w:after="120"/>
        <w:textAlignment w:val="baseline"/>
        <w:rPr>
          <w:b/>
          <w:bCs/>
        </w:rPr>
      </w:pPr>
      <w:r w:rsidRPr="00B57053">
        <w:rPr>
          <w:b/>
          <w:bCs/>
        </w:rPr>
        <w:t xml:space="preserve">Observation 1: </w:t>
      </w:r>
      <w:r w:rsidRPr="00C50029">
        <w:rPr>
          <w:b/>
          <w:bCs/>
        </w:rPr>
        <w:t xml:space="preserve">UE performance </w:t>
      </w:r>
      <w:r>
        <w:rPr>
          <w:b/>
          <w:bCs/>
        </w:rPr>
        <w:t xml:space="preserve">collection </w:t>
      </w:r>
      <w:r w:rsidRPr="00C50029">
        <w:rPr>
          <w:b/>
          <w:bCs/>
        </w:rPr>
        <w:t xml:space="preserve">based on UE location </w:t>
      </w:r>
      <w:r>
        <w:rPr>
          <w:b/>
          <w:bCs/>
        </w:rPr>
        <w:t xml:space="preserve">information </w:t>
      </w:r>
      <w:r w:rsidRPr="00C50029">
        <w:rPr>
          <w:b/>
          <w:bCs/>
        </w:rPr>
        <w:t xml:space="preserve">can be achieved by gNB implementation and </w:t>
      </w:r>
      <w:r w:rsidRPr="00B57053">
        <w:rPr>
          <w:b/>
          <w:bCs/>
        </w:rPr>
        <w:t>UE location information is not needed</w:t>
      </w:r>
      <w:r>
        <w:rPr>
          <w:b/>
          <w:bCs/>
        </w:rPr>
        <w:t xml:space="preserve"> to be reported as feedback.</w:t>
      </w:r>
    </w:p>
    <w:p w14:paraId="13BFC3C3" w14:textId="77777777" w:rsidR="00994687" w:rsidRDefault="00994687" w:rsidP="008D4120">
      <w:pPr>
        <w:overflowPunct w:val="0"/>
        <w:autoSpaceDE w:val="0"/>
        <w:autoSpaceDN w:val="0"/>
        <w:adjustRightInd w:val="0"/>
        <w:spacing w:after="120"/>
        <w:textAlignment w:val="baseline"/>
        <w:rPr>
          <w:rFonts w:eastAsiaTheme="minorEastAsia"/>
          <w:lang w:eastAsia="zh-CN"/>
        </w:rPr>
      </w:pPr>
      <w:r>
        <w:rPr>
          <w:rFonts w:eastAsiaTheme="minorEastAsia"/>
          <w:lang w:eastAsia="zh-CN"/>
        </w:rPr>
        <w:t xml:space="preserve">Some companies also proposed to report </w:t>
      </w:r>
      <w:r w:rsidRPr="00504D7F">
        <w:rPr>
          <w:rFonts w:eastAsiaTheme="minorEastAsia"/>
          <w:lang w:eastAsia="zh-CN"/>
        </w:rPr>
        <w:t>UE radio measurements</w:t>
      </w:r>
      <w:r>
        <w:rPr>
          <w:rFonts w:eastAsiaTheme="minorEastAsia"/>
          <w:lang w:eastAsia="zh-CN"/>
        </w:rPr>
        <w:t xml:space="preserve"> (</w:t>
      </w:r>
      <w:r w:rsidRPr="00504D7F">
        <w:rPr>
          <w:rFonts w:eastAsiaTheme="minorEastAsia"/>
          <w:lang w:eastAsia="zh-CN"/>
        </w:rPr>
        <w:t xml:space="preserve">cell level </w:t>
      </w:r>
      <w:proofErr w:type="spellStart"/>
      <w:r w:rsidRPr="00504D7F">
        <w:rPr>
          <w:rFonts w:eastAsiaTheme="minorEastAsia"/>
          <w:lang w:eastAsia="zh-CN"/>
        </w:rPr>
        <w:t>RSRP</w:t>
      </w:r>
      <w:proofErr w:type="spellEnd"/>
      <w:r w:rsidRPr="00504D7F">
        <w:rPr>
          <w:rFonts w:eastAsiaTheme="minorEastAsia"/>
          <w:lang w:eastAsia="zh-CN"/>
        </w:rPr>
        <w:t xml:space="preserve">, </w:t>
      </w:r>
      <w:proofErr w:type="spellStart"/>
      <w:r w:rsidRPr="00504D7F">
        <w:rPr>
          <w:rFonts w:eastAsiaTheme="minorEastAsia"/>
          <w:lang w:eastAsia="zh-CN"/>
        </w:rPr>
        <w:t>RSRP</w:t>
      </w:r>
      <w:proofErr w:type="spellEnd"/>
      <w:r w:rsidRPr="00504D7F">
        <w:rPr>
          <w:rFonts w:eastAsiaTheme="minorEastAsia"/>
          <w:lang w:eastAsia="zh-CN"/>
        </w:rPr>
        <w:t xml:space="preserve">, </w:t>
      </w:r>
      <w:proofErr w:type="spellStart"/>
      <w:r w:rsidRPr="00504D7F">
        <w:rPr>
          <w:rFonts w:eastAsiaTheme="minorEastAsia"/>
          <w:lang w:eastAsia="zh-CN"/>
        </w:rPr>
        <w:t>SINR</w:t>
      </w:r>
      <w:proofErr w:type="spellEnd"/>
      <w:r>
        <w:rPr>
          <w:rFonts w:eastAsiaTheme="minorEastAsia"/>
          <w:lang w:eastAsia="zh-CN"/>
        </w:rPr>
        <w:t>)</w:t>
      </w:r>
      <w:r w:rsidRPr="00504D7F">
        <w:rPr>
          <w:rFonts w:eastAsiaTheme="minorEastAsia"/>
          <w:lang w:eastAsia="zh-CN"/>
        </w:rPr>
        <w:t xml:space="preserve"> </w:t>
      </w:r>
      <w:r>
        <w:rPr>
          <w:rFonts w:eastAsiaTheme="minorEastAsia"/>
          <w:lang w:eastAsia="zh-CN"/>
        </w:rPr>
        <w:t xml:space="preserve">as </w:t>
      </w:r>
      <w:r w:rsidRPr="008546D7">
        <w:rPr>
          <w:rFonts w:eastAsiaTheme="minorEastAsia"/>
          <w:lang w:eastAsia="zh-CN"/>
        </w:rPr>
        <w:t>UE performance feedback</w:t>
      </w:r>
      <w:r>
        <w:rPr>
          <w:rFonts w:eastAsiaTheme="minorEastAsia"/>
          <w:lang w:eastAsia="zh-CN"/>
        </w:rPr>
        <w:t>. However, as we discussed in SI phase, besides l</w:t>
      </w:r>
      <w:r w:rsidRPr="00B57053">
        <w:rPr>
          <w:rFonts w:eastAsiaTheme="minorEastAsia"/>
          <w:lang w:eastAsia="zh-CN"/>
        </w:rPr>
        <w:t>egacy UE performance metrics</w:t>
      </w:r>
      <w:r>
        <w:rPr>
          <w:rFonts w:eastAsiaTheme="minorEastAsia"/>
          <w:lang w:eastAsia="zh-CN"/>
        </w:rPr>
        <w:t xml:space="preserve">, </w:t>
      </w:r>
      <w:r w:rsidRPr="008546D7">
        <w:rPr>
          <w:rFonts w:eastAsiaTheme="minorEastAsia"/>
          <w:lang w:eastAsia="zh-CN"/>
        </w:rPr>
        <w:t xml:space="preserve">SON Reports </w:t>
      </w:r>
      <w:r>
        <w:rPr>
          <w:rFonts w:eastAsiaTheme="minorEastAsia"/>
          <w:lang w:eastAsia="zh-CN"/>
        </w:rPr>
        <w:t>including</w:t>
      </w:r>
      <w:r w:rsidRPr="008546D7">
        <w:rPr>
          <w:rFonts w:eastAsiaTheme="minorEastAsia"/>
          <w:lang w:eastAsia="zh-CN"/>
        </w:rPr>
        <w:t xml:space="preserve"> </w:t>
      </w:r>
      <w:proofErr w:type="spellStart"/>
      <w:r w:rsidRPr="008546D7">
        <w:rPr>
          <w:rFonts w:eastAsiaTheme="minorEastAsia"/>
          <w:lang w:eastAsia="zh-CN"/>
        </w:rPr>
        <w:t>RLF</w:t>
      </w:r>
      <w:proofErr w:type="spellEnd"/>
      <w:r>
        <w:rPr>
          <w:rFonts w:eastAsiaTheme="minorEastAsia"/>
          <w:lang w:eastAsia="zh-CN"/>
        </w:rPr>
        <w:t xml:space="preserve"> report</w:t>
      </w:r>
      <w:r w:rsidRPr="008546D7">
        <w:rPr>
          <w:rFonts w:eastAsiaTheme="minorEastAsia"/>
          <w:lang w:eastAsia="zh-CN"/>
        </w:rPr>
        <w:t>, RACH report</w:t>
      </w:r>
      <w:r>
        <w:rPr>
          <w:rFonts w:eastAsiaTheme="minorEastAsia"/>
          <w:lang w:eastAsia="zh-CN"/>
        </w:rPr>
        <w:t xml:space="preserve"> can also be used as feedback, which already can reflect the radio condition. Therefore, it is no need to report additional </w:t>
      </w:r>
      <w:r w:rsidRPr="00504D7F">
        <w:rPr>
          <w:rFonts w:eastAsiaTheme="minorEastAsia"/>
          <w:lang w:eastAsia="zh-CN"/>
        </w:rPr>
        <w:t>UE radio measurements</w:t>
      </w:r>
      <w:r>
        <w:rPr>
          <w:rFonts w:eastAsiaTheme="minorEastAsia"/>
          <w:lang w:eastAsia="zh-CN"/>
        </w:rPr>
        <w:t xml:space="preserve"> as feedback.</w:t>
      </w:r>
    </w:p>
    <w:p w14:paraId="3EC5CE55" w14:textId="77777777" w:rsidR="00994687" w:rsidRPr="00B57053" w:rsidRDefault="00994687" w:rsidP="008D4120">
      <w:pPr>
        <w:widowControl w:val="0"/>
        <w:overflowPunct w:val="0"/>
        <w:autoSpaceDE w:val="0"/>
        <w:autoSpaceDN w:val="0"/>
        <w:adjustRightInd w:val="0"/>
        <w:spacing w:after="120"/>
        <w:textAlignment w:val="baseline"/>
        <w:rPr>
          <w:b/>
          <w:bCs/>
        </w:rPr>
      </w:pPr>
      <w:r w:rsidRPr="00B57053">
        <w:rPr>
          <w:b/>
          <w:bCs/>
        </w:rPr>
        <w:t xml:space="preserve">Observation 2: </w:t>
      </w:r>
      <w:r>
        <w:rPr>
          <w:b/>
          <w:bCs/>
        </w:rPr>
        <w:t xml:space="preserve">SON report can be used to evaluate radio condition and </w:t>
      </w:r>
      <w:r w:rsidRPr="00B57053">
        <w:rPr>
          <w:b/>
          <w:bCs/>
        </w:rPr>
        <w:t>UE radio measurements is not needed</w:t>
      </w:r>
      <w:r>
        <w:rPr>
          <w:b/>
          <w:bCs/>
        </w:rPr>
        <w:t xml:space="preserve"> to be reported as feedback.</w:t>
      </w:r>
    </w:p>
    <w:p w14:paraId="45895916" w14:textId="77777777" w:rsidR="00994687" w:rsidRPr="00F423B8" w:rsidRDefault="00994687" w:rsidP="008D4120">
      <w:pPr>
        <w:overflowPunct w:val="0"/>
        <w:autoSpaceDE w:val="0"/>
        <w:autoSpaceDN w:val="0"/>
        <w:adjustRightInd w:val="0"/>
        <w:spacing w:after="120"/>
        <w:textAlignment w:val="baseline"/>
        <w:rPr>
          <w:rFonts w:eastAsiaTheme="minorEastAsia"/>
          <w:lang w:eastAsia="zh-CN"/>
        </w:rPr>
      </w:pPr>
      <w:r w:rsidRPr="00F423B8">
        <w:rPr>
          <w:rFonts w:eastAsiaTheme="minorEastAsia"/>
          <w:lang w:eastAsia="zh-CN"/>
        </w:rPr>
        <w:t xml:space="preserve">In summary, </w:t>
      </w:r>
      <w:r>
        <w:rPr>
          <w:rFonts w:eastAsiaTheme="minorEastAsia"/>
          <w:lang w:eastAsia="zh-CN"/>
        </w:rPr>
        <w:t xml:space="preserve">we think </w:t>
      </w:r>
      <w:r w:rsidRPr="00F423B8">
        <w:rPr>
          <w:rFonts w:eastAsiaTheme="minorEastAsia"/>
          <w:lang w:eastAsia="zh-CN"/>
        </w:rPr>
        <w:t xml:space="preserve">legacy UE performance measurement metrics are already enough for </w:t>
      </w:r>
      <w:proofErr w:type="spellStart"/>
      <w:r w:rsidRPr="00F423B8">
        <w:rPr>
          <w:rFonts w:eastAsiaTheme="minorEastAsia"/>
          <w:lang w:eastAsia="zh-CN"/>
        </w:rPr>
        <w:t>CCO</w:t>
      </w:r>
      <w:proofErr w:type="spellEnd"/>
      <w:r w:rsidRPr="00F423B8">
        <w:rPr>
          <w:rFonts w:eastAsiaTheme="minorEastAsia"/>
          <w:lang w:eastAsia="zh-CN"/>
        </w:rPr>
        <w:t xml:space="preserve"> and no additional metric</w:t>
      </w:r>
      <w:r>
        <w:rPr>
          <w:rFonts w:eastAsiaTheme="minorEastAsia"/>
          <w:lang w:eastAsia="zh-CN"/>
        </w:rPr>
        <w:t xml:space="preserve"> is</w:t>
      </w:r>
      <w:r w:rsidRPr="00F423B8">
        <w:rPr>
          <w:rFonts w:eastAsiaTheme="minorEastAsia"/>
          <w:lang w:eastAsia="zh-CN"/>
        </w:rPr>
        <w:t xml:space="preserve"> needed.</w:t>
      </w:r>
    </w:p>
    <w:p w14:paraId="62190A85" w14:textId="6CB320EC" w:rsidR="00994687" w:rsidRDefault="00994687" w:rsidP="008D4120">
      <w:pPr>
        <w:overflowPunct w:val="0"/>
        <w:autoSpaceDE w:val="0"/>
        <w:autoSpaceDN w:val="0"/>
        <w:adjustRightInd w:val="0"/>
        <w:spacing w:after="120"/>
        <w:textAlignment w:val="baseline"/>
        <w:rPr>
          <w:b/>
          <w:bCs/>
        </w:rPr>
      </w:pPr>
      <w:r w:rsidRPr="00A1701E">
        <w:rPr>
          <w:b/>
          <w:bCs/>
        </w:rPr>
        <w:t xml:space="preserve">Proposal </w:t>
      </w:r>
      <w:r w:rsidR="00457D1E">
        <w:rPr>
          <w:b/>
          <w:bCs/>
        </w:rPr>
        <w:t>4</w:t>
      </w:r>
      <w:r w:rsidRPr="00A1701E">
        <w:rPr>
          <w:b/>
          <w:bCs/>
        </w:rPr>
        <w:t>:</w:t>
      </w:r>
      <w:r>
        <w:rPr>
          <w:b/>
          <w:bCs/>
        </w:rPr>
        <w:t xml:space="preserve"> N</w:t>
      </w:r>
      <w:r w:rsidRPr="00A12831">
        <w:rPr>
          <w:b/>
          <w:bCs/>
        </w:rPr>
        <w:t xml:space="preserve">o additional </w:t>
      </w:r>
      <w:r w:rsidRPr="00D87A28">
        <w:rPr>
          <w:b/>
          <w:bCs/>
        </w:rPr>
        <w:t xml:space="preserve">UE performance measurement </w:t>
      </w:r>
      <w:r w:rsidRPr="00A12831">
        <w:rPr>
          <w:b/>
          <w:bCs/>
        </w:rPr>
        <w:t xml:space="preserve">metric </w:t>
      </w:r>
      <w:r>
        <w:rPr>
          <w:b/>
          <w:bCs/>
        </w:rPr>
        <w:t>is</w:t>
      </w:r>
      <w:r w:rsidRPr="00A12831">
        <w:rPr>
          <w:b/>
          <w:bCs/>
        </w:rPr>
        <w:t xml:space="preserve"> needed</w:t>
      </w:r>
      <w:r>
        <w:rPr>
          <w:b/>
          <w:bCs/>
        </w:rPr>
        <w:t xml:space="preserve"> for </w:t>
      </w:r>
      <w:proofErr w:type="spellStart"/>
      <w:r>
        <w:rPr>
          <w:b/>
          <w:bCs/>
        </w:rPr>
        <w:t>CCO</w:t>
      </w:r>
      <w:proofErr w:type="spellEnd"/>
      <w:r>
        <w:rPr>
          <w:b/>
          <w:bCs/>
        </w:rPr>
        <w:t>.</w:t>
      </w:r>
    </w:p>
    <w:p w14:paraId="2DD441DD" w14:textId="77777777" w:rsidR="00994687" w:rsidRPr="00994687" w:rsidRDefault="00994687" w:rsidP="008D4120">
      <w:pPr>
        <w:overflowPunct w:val="0"/>
        <w:autoSpaceDE w:val="0"/>
        <w:autoSpaceDN w:val="0"/>
        <w:adjustRightInd w:val="0"/>
        <w:spacing w:after="120"/>
        <w:textAlignment w:val="baseline"/>
        <w:rPr>
          <w:b/>
          <w:bCs/>
        </w:rPr>
      </w:pPr>
    </w:p>
    <w:p w14:paraId="7CD532A3" w14:textId="5B4C1562" w:rsidR="00877F4C" w:rsidRPr="00994687" w:rsidRDefault="00994687" w:rsidP="008D4120">
      <w:pPr>
        <w:spacing w:after="120"/>
        <w:rPr>
          <w:rFonts w:eastAsiaTheme="minorEastAsia"/>
          <w:lang w:val="en-US" w:eastAsia="zh-CN"/>
        </w:rPr>
      </w:pPr>
      <w:r>
        <w:rPr>
          <w:rFonts w:eastAsiaTheme="minorEastAsia"/>
          <w:lang w:val="en-US" w:eastAsia="zh-CN"/>
        </w:rPr>
        <w:t>Based on the above proposal</w:t>
      </w:r>
      <w:r w:rsidR="006049D4">
        <w:rPr>
          <w:rFonts w:eastAsiaTheme="minorEastAsia"/>
          <w:lang w:val="en-US" w:eastAsia="zh-CN"/>
        </w:rPr>
        <w:t>s</w:t>
      </w:r>
      <w:r>
        <w:rPr>
          <w:rFonts w:eastAsiaTheme="minorEastAsia"/>
          <w:lang w:val="en-US" w:eastAsia="zh-CN"/>
        </w:rPr>
        <w:t>,</w:t>
      </w:r>
      <w:r w:rsidR="006049D4">
        <w:rPr>
          <w:rFonts w:eastAsiaTheme="minorEastAsia"/>
          <w:lang w:val="en-US" w:eastAsia="zh-CN"/>
        </w:rPr>
        <w:t xml:space="preserve"> for</w:t>
      </w:r>
      <w:r>
        <w:rPr>
          <w:rFonts w:eastAsiaTheme="minorEastAsia"/>
          <w:lang w:val="en-US" w:eastAsia="zh-CN"/>
        </w:rPr>
        <w:t xml:space="preserve"> </w:t>
      </w:r>
      <w:r w:rsidR="006049D4" w:rsidRPr="00241023">
        <w:rPr>
          <w:rFonts w:eastAsiaTheme="minorEastAsia"/>
          <w:lang w:val="en-US" w:eastAsia="zh-CN"/>
        </w:rPr>
        <w:t xml:space="preserve">AI/ML-based </w:t>
      </w:r>
      <w:proofErr w:type="spellStart"/>
      <w:r w:rsidR="006049D4">
        <w:rPr>
          <w:rFonts w:eastAsiaTheme="minorEastAsia"/>
          <w:lang w:val="en-US" w:eastAsia="zh-CN"/>
        </w:rPr>
        <w:t>CCO</w:t>
      </w:r>
      <w:proofErr w:type="spellEnd"/>
      <w:r w:rsidR="006049D4">
        <w:rPr>
          <w:rFonts w:eastAsiaTheme="minorEastAsia"/>
          <w:lang w:val="en-US" w:eastAsia="zh-CN"/>
        </w:rPr>
        <w:t xml:space="preserve">, </w:t>
      </w:r>
      <w:r>
        <w:rPr>
          <w:rFonts w:eastAsiaTheme="minorEastAsia"/>
          <w:lang w:val="en-US" w:eastAsia="zh-CN"/>
        </w:rPr>
        <w:t xml:space="preserve">we provided a </w:t>
      </w:r>
      <w:proofErr w:type="spellStart"/>
      <w:r w:rsidRPr="00241023">
        <w:rPr>
          <w:rFonts w:eastAsiaTheme="minorEastAsia"/>
          <w:lang w:val="en-US" w:eastAsia="zh-CN"/>
        </w:rPr>
        <w:t>TP</w:t>
      </w:r>
      <w:proofErr w:type="spellEnd"/>
      <w:r w:rsidRPr="00241023">
        <w:rPr>
          <w:rFonts w:eastAsiaTheme="minorEastAsia"/>
          <w:lang w:val="en-US" w:eastAsia="zh-CN"/>
        </w:rPr>
        <w:t xml:space="preserve"> to </w:t>
      </w:r>
      <w:proofErr w:type="spellStart"/>
      <w:r w:rsidRPr="00241023">
        <w:rPr>
          <w:rFonts w:eastAsiaTheme="minorEastAsia"/>
          <w:lang w:val="en-US" w:eastAsia="zh-CN"/>
        </w:rPr>
        <w:t>BLCR</w:t>
      </w:r>
      <w:proofErr w:type="spellEnd"/>
      <w:r w:rsidRPr="00241023">
        <w:rPr>
          <w:rFonts w:eastAsiaTheme="minorEastAsia"/>
          <w:lang w:val="en-US" w:eastAsia="zh-CN"/>
        </w:rPr>
        <w:t xml:space="preserve"> </w:t>
      </w:r>
      <w:proofErr w:type="spellStart"/>
      <w:r w:rsidRPr="00241023">
        <w:rPr>
          <w:rFonts w:eastAsiaTheme="minorEastAsia"/>
          <w:lang w:val="en-US" w:eastAsia="zh-CN"/>
        </w:rPr>
        <w:t>TS38.4</w:t>
      </w:r>
      <w:r w:rsidR="006049D4">
        <w:rPr>
          <w:rFonts w:eastAsiaTheme="minorEastAsia"/>
          <w:lang w:val="en-US" w:eastAsia="zh-CN"/>
        </w:rPr>
        <w:t>2</w:t>
      </w:r>
      <w:r w:rsidRPr="00241023">
        <w:rPr>
          <w:rFonts w:eastAsiaTheme="minorEastAsia"/>
          <w:lang w:val="en-US" w:eastAsia="zh-CN"/>
        </w:rPr>
        <w:t>3</w:t>
      </w:r>
      <w:proofErr w:type="spellEnd"/>
      <w:r w:rsidRPr="00241023">
        <w:rPr>
          <w:rFonts w:eastAsiaTheme="minorEastAsia"/>
          <w:lang w:val="en-US" w:eastAsia="zh-CN"/>
        </w:rPr>
        <w:t xml:space="preserve"> </w:t>
      </w:r>
      <w:r w:rsidRPr="007254F4">
        <w:rPr>
          <w:rFonts w:eastAsiaTheme="minorEastAsia"/>
          <w:lang w:val="en-US" w:eastAsia="zh-CN"/>
        </w:rPr>
        <w:t xml:space="preserve">in </w:t>
      </w:r>
      <w:r>
        <w:rPr>
          <w:rFonts w:eastAsiaTheme="minorEastAsia"/>
          <w:lang w:val="en-US" w:eastAsia="zh-CN"/>
        </w:rPr>
        <w:t>[3]</w:t>
      </w:r>
      <w:r w:rsidR="006049D4">
        <w:rPr>
          <w:rFonts w:eastAsiaTheme="minorEastAsia"/>
          <w:lang w:val="en-US" w:eastAsia="zh-CN"/>
        </w:rPr>
        <w:t xml:space="preserve">, a </w:t>
      </w:r>
      <w:proofErr w:type="spellStart"/>
      <w:r w:rsidR="006049D4" w:rsidRPr="00241023">
        <w:rPr>
          <w:rFonts w:eastAsiaTheme="minorEastAsia"/>
          <w:lang w:val="en-US" w:eastAsia="zh-CN"/>
        </w:rPr>
        <w:t>TP</w:t>
      </w:r>
      <w:proofErr w:type="spellEnd"/>
      <w:r w:rsidR="006049D4" w:rsidRPr="00241023">
        <w:rPr>
          <w:rFonts w:eastAsiaTheme="minorEastAsia"/>
          <w:lang w:val="en-US" w:eastAsia="zh-CN"/>
        </w:rPr>
        <w:t xml:space="preserve"> to </w:t>
      </w:r>
      <w:proofErr w:type="spellStart"/>
      <w:r w:rsidR="006049D4" w:rsidRPr="00241023">
        <w:rPr>
          <w:rFonts w:eastAsiaTheme="minorEastAsia"/>
          <w:lang w:val="en-US" w:eastAsia="zh-CN"/>
        </w:rPr>
        <w:t>BLCR</w:t>
      </w:r>
      <w:proofErr w:type="spellEnd"/>
      <w:r w:rsidR="006049D4" w:rsidRPr="00241023">
        <w:rPr>
          <w:rFonts w:eastAsiaTheme="minorEastAsia"/>
          <w:lang w:val="en-US" w:eastAsia="zh-CN"/>
        </w:rPr>
        <w:t xml:space="preserve"> </w:t>
      </w:r>
      <w:proofErr w:type="spellStart"/>
      <w:r w:rsidR="006049D4" w:rsidRPr="00241023">
        <w:rPr>
          <w:rFonts w:eastAsiaTheme="minorEastAsia"/>
          <w:lang w:val="en-US" w:eastAsia="zh-CN"/>
        </w:rPr>
        <w:t>TS38.4</w:t>
      </w:r>
      <w:r w:rsidR="00FD7F88">
        <w:rPr>
          <w:rFonts w:eastAsiaTheme="minorEastAsia"/>
          <w:lang w:val="en-US" w:eastAsia="zh-CN"/>
        </w:rPr>
        <w:t>7</w:t>
      </w:r>
      <w:r w:rsidR="006049D4" w:rsidRPr="00241023">
        <w:rPr>
          <w:rFonts w:eastAsiaTheme="minorEastAsia"/>
          <w:lang w:val="en-US" w:eastAsia="zh-CN"/>
        </w:rPr>
        <w:t>3</w:t>
      </w:r>
      <w:proofErr w:type="spellEnd"/>
      <w:r w:rsidR="006049D4" w:rsidRPr="00241023">
        <w:rPr>
          <w:rFonts w:eastAsiaTheme="minorEastAsia"/>
          <w:lang w:val="en-US" w:eastAsia="zh-CN"/>
        </w:rPr>
        <w:t xml:space="preserve"> </w:t>
      </w:r>
      <w:r w:rsidR="006049D4" w:rsidRPr="007254F4">
        <w:rPr>
          <w:rFonts w:eastAsiaTheme="minorEastAsia"/>
          <w:lang w:val="en-US" w:eastAsia="zh-CN"/>
        </w:rPr>
        <w:t xml:space="preserve">in </w:t>
      </w:r>
      <w:r w:rsidR="006049D4">
        <w:rPr>
          <w:rFonts w:eastAsiaTheme="minorEastAsia"/>
          <w:lang w:val="en-US" w:eastAsia="zh-CN"/>
        </w:rPr>
        <w:t xml:space="preserve">[4] and a </w:t>
      </w:r>
      <w:proofErr w:type="spellStart"/>
      <w:r w:rsidR="006049D4" w:rsidRPr="00241023">
        <w:rPr>
          <w:rFonts w:eastAsiaTheme="minorEastAsia"/>
          <w:lang w:val="en-US" w:eastAsia="zh-CN"/>
        </w:rPr>
        <w:t>TP</w:t>
      </w:r>
      <w:proofErr w:type="spellEnd"/>
      <w:r w:rsidR="006049D4" w:rsidRPr="00241023">
        <w:rPr>
          <w:rFonts w:eastAsiaTheme="minorEastAsia"/>
          <w:lang w:val="en-US" w:eastAsia="zh-CN"/>
        </w:rPr>
        <w:t xml:space="preserve"> to </w:t>
      </w:r>
      <w:proofErr w:type="spellStart"/>
      <w:r w:rsidR="006049D4" w:rsidRPr="00241023">
        <w:rPr>
          <w:rFonts w:eastAsiaTheme="minorEastAsia"/>
          <w:lang w:val="en-US" w:eastAsia="zh-CN"/>
        </w:rPr>
        <w:t>BLCR</w:t>
      </w:r>
      <w:proofErr w:type="spellEnd"/>
      <w:r w:rsidR="006049D4" w:rsidRPr="00241023">
        <w:rPr>
          <w:rFonts w:eastAsiaTheme="minorEastAsia"/>
          <w:lang w:val="en-US" w:eastAsia="zh-CN"/>
        </w:rPr>
        <w:t xml:space="preserve"> </w:t>
      </w:r>
      <w:proofErr w:type="spellStart"/>
      <w:r w:rsidR="006049D4" w:rsidRPr="00241023">
        <w:rPr>
          <w:rFonts w:eastAsiaTheme="minorEastAsia"/>
          <w:lang w:val="en-US" w:eastAsia="zh-CN"/>
        </w:rPr>
        <w:t>TS38.</w:t>
      </w:r>
      <w:r w:rsidR="006049D4">
        <w:rPr>
          <w:rFonts w:eastAsiaTheme="minorEastAsia"/>
          <w:lang w:val="en-US" w:eastAsia="zh-CN"/>
        </w:rPr>
        <w:t>300</w:t>
      </w:r>
      <w:proofErr w:type="spellEnd"/>
      <w:r w:rsidR="006049D4" w:rsidRPr="00241023">
        <w:rPr>
          <w:rFonts w:eastAsiaTheme="minorEastAsia"/>
          <w:lang w:val="en-US" w:eastAsia="zh-CN"/>
        </w:rPr>
        <w:t xml:space="preserve"> on </w:t>
      </w:r>
      <w:r w:rsidR="006049D4" w:rsidRPr="007254F4">
        <w:rPr>
          <w:rFonts w:eastAsiaTheme="minorEastAsia"/>
          <w:lang w:val="en-US" w:eastAsia="zh-CN"/>
        </w:rPr>
        <w:t xml:space="preserve">in </w:t>
      </w:r>
      <w:r w:rsidR="006049D4">
        <w:rPr>
          <w:rFonts w:eastAsiaTheme="minorEastAsia"/>
          <w:lang w:val="en-US" w:eastAsia="zh-CN"/>
        </w:rPr>
        <w:t>[5]</w:t>
      </w:r>
      <w:r w:rsidRPr="007254F4">
        <w:rPr>
          <w:rFonts w:eastAsiaTheme="minorEastAsia"/>
          <w:lang w:val="en-US" w:eastAsia="zh-CN"/>
        </w:rPr>
        <w:t>.</w:t>
      </w:r>
    </w:p>
    <w:p w14:paraId="1C5456C9" w14:textId="378EE08C" w:rsidR="00097A92" w:rsidRPr="00097A92" w:rsidRDefault="00097A92" w:rsidP="008D4120">
      <w:pPr>
        <w:spacing w:after="120"/>
        <w:rPr>
          <w:rFonts w:eastAsia="宋体"/>
          <w:b/>
          <w:bCs/>
          <w:lang w:val="en-US" w:eastAsia="zh-CN"/>
        </w:rPr>
      </w:pPr>
      <w:r>
        <w:rPr>
          <w:rFonts w:eastAsia="宋体"/>
          <w:b/>
          <w:bCs/>
          <w:lang w:val="en-US" w:eastAsia="zh-CN"/>
        </w:rPr>
        <w:t xml:space="preserve">Proposal </w:t>
      </w:r>
      <w:r w:rsidR="008265C2">
        <w:rPr>
          <w:rFonts w:eastAsia="宋体"/>
          <w:b/>
          <w:bCs/>
          <w:lang w:val="en-US" w:eastAsia="zh-CN"/>
        </w:rPr>
        <w:t>5</w:t>
      </w:r>
      <w:r>
        <w:rPr>
          <w:rFonts w:eastAsia="宋体"/>
          <w:b/>
          <w:bCs/>
          <w:lang w:val="en-US" w:eastAsia="zh-CN"/>
        </w:rPr>
        <w:t xml:space="preserve">: To agree the </w:t>
      </w:r>
      <w:proofErr w:type="spellStart"/>
      <w:r>
        <w:rPr>
          <w:rFonts w:eastAsia="宋体"/>
          <w:b/>
          <w:bCs/>
          <w:lang w:val="en-US" w:eastAsia="zh-CN"/>
        </w:rPr>
        <w:t>TP</w:t>
      </w:r>
      <w:proofErr w:type="spellEnd"/>
      <w:r w:rsidRPr="00F87371">
        <w:t xml:space="preserve"> </w:t>
      </w:r>
      <w:r w:rsidRPr="00F87371">
        <w:rPr>
          <w:rFonts w:eastAsia="宋体"/>
          <w:b/>
          <w:bCs/>
          <w:lang w:val="en-US" w:eastAsia="zh-CN"/>
        </w:rPr>
        <w:t xml:space="preserve">to </w:t>
      </w:r>
      <w:proofErr w:type="spellStart"/>
      <w:r w:rsidRPr="00F87371">
        <w:rPr>
          <w:rFonts w:eastAsia="宋体"/>
          <w:b/>
          <w:bCs/>
          <w:lang w:val="en-US" w:eastAsia="zh-CN"/>
        </w:rPr>
        <w:t>BLCR</w:t>
      </w:r>
      <w:proofErr w:type="spellEnd"/>
      <w:r w:rsidRPr="00F87371">
        <w:rPr>
          <w:rFonts w:eastAsia="宋体"/>
          <w:b/>
          <w:bCs/>
          <w:lang w:val="en-US" w:eastAsia="zh-CN"/>
        </w:rPr>
        <w:t xml:space="preserve"> </w:t>
      </w:r>
      <w:proofErr w:type="spellStart"/>
      <w:r w:rsidRPr="00F87371">
        <w:rPr>
          <w:rFonts w:eastAsia="宋体"/>
          <w:b/>
          <w:bCs/>
          <w:lang w:val="en-US" w:eastAsia="zh-CN"/>
        </w:rPr>
        <w:t>TS38.4</w:t>
      </w:r>
      <w:r w:rsidR="00AF2056">
        <w:rPr>
          <w:rFonts w:eastAsia="宋体"/>
          <w:b/>
          <w:bCs/>
          <w:lang w:val="en-US" w:eastAsia="zh-CN"/>
        </w:rPr>
        <w:t>2</w:t>
      </w:r>
      <w:r w:rsidRPr="00F87371">
        <w:rPr>
          <w:rFonts w:eastAsia="宋体"/>
          <w:b/>
          <w:bCs/>
          <w:lang w:val="en-US" w:eastAsia="zh-CN"/>
        </w:rPr>
        <w:t>3</w:t>
      </w:r>
      <w:proofErr w:type="spellEnd"/>
      <w:r w:rsidR="00AF2056">
        <w:rPr>
          <w:rFonts w:eastAsia="宋体"/>
          <w:b/>
          <w:bCs/>
          <w:lang w:val="en-US" w:eastAsia="zh-CN"/>
        </w:rPr>
        <w:t>,</w:t>
      </w:r>
      <w:r w:rsidR="00AF2056" w:rsidRPr="00AF2056">
        <w:rPr>
          <w:rFonts w:eastAsia="宋体"/>
          <w:b/>
          <w:bCs/>
          <w:lang w:val="en-US" w:eastAsia="zh-CN"/>
        </w:rPr>
        <w:t xml:space="preserve"> </w:t>
      </w:r>
      <w:proofErr w:type="spellStart"/>
      <w:r w:rsidR="00AF2056" w:rsidRPr="00F87371">
        <w:rPr>
          <w:rFonts w:eastAsia="宋体"/>
          <w:b/>
          <w:bCs/>
          <w:lang w:val="en-US" w:eastAsia="zh-CN"/>
        </w:rPr>
        <w:t>BLCR</w:t>
      </w:r>
      <w:proofErr w:type="spellEnd"/>
      <w:r w:rsidR="00AF2056" w:rsidRPr="00F87371">
        <w:rPr>
          <w:rFonts w:eastAsia="宋体"/>
          <w:b/>
          <w:bCs/>
          <w:lang w:val="en-US" w:eastAsia="zh-CN"/>
        </w:rPr>
        <w:t xml:space="preserve"> </w:t>
      </w:r>
      <w:proofErr w:type="spellStart"/>
      <w:r w:rsidR="00AF2056" w:rsidRPr="00F87371">
        <w:rPr>
          <w:rFonts w:eastAsia="宋体"/>
          <w:b/>
          <w:bCs/>
          <w:lang w:val="en-US" w:eastAsia="zh-CN"/>
        </w:rPr>
        <w:t>TS38.4</w:t>
      </w:r>
      <w:r w:rsidR="00095E48">
        <w:rPr>
          <w:rFonts w:eastAsia="宋体"/>
          <w:b/>
          <w:bCs/>
          <w:lang w:val="en-US" w:eastAsia="zh-CN"/>
        </w:rPr>
        <w:t>7</w:t>
      </w:r>
      <w:r w:rsidR="00AF2056" w:rsidRPr="00F87371">
        <w:rPr>
          <w:rFonts w:eastAsia="宋体"/>
          <w:b/>
          <w:bCs/>
          <w:lang w:val="en-US" w:eastAsia="zh-CN"/>
        </w:rPr>
        <w:t>3</w:t>
      </w:r>
      <w:proofErr w:type="spellEnd"/>
      <w:r w:rsidR="00AF2056">
        <w:rPr>
          <w:rFonts w:eastAsia="宋体"/>
          <w:b/>
          <w:bCs/>
          <w:lang w:val="en-US" w:eastAsia="zh-CN"/>
        </w:rPr>
        <w:t xml:space="preserve">, </w:t>
      </w:r>
      <w:proofErr w:type="spellStart"/>
      <w:proofErr w:type="gramStart"/>
      <w:r w:rsidR="00AF2056" w:rsidRPr="00F87371">
        <w:rPr>
          <w:rFonts w:eastAsia="宋体"/>
          <w:b/>
          <w:bCs/>
          <w:lang w:val="en-US" w:eastAsia="zh-CN"/>
        </w:rPr>
        <w:t>BLCR</w:t>
      </w:r>
      <w:proofErr w:type="spellEnd"/>
      <w:proofErr w:type="gramEnd"/>
      <w:r w:rsidR="00AF2056" w:rsidRPr="00F87371">
        <w:rPr>
          <w:rFonts w:eastAsia="宋体"/>
          <w:b/>
          <w:bCs/>
          <w:lang w:val="en-US" w:eastAsia="zh-CN"/>
        </w:rPr>
        <w:t xml:space="preserve"> </w:t>
      </w:r>
      <w:proofErr w:type="spellStart"/>
      <w:r w:rsidR="00AF2056" w:rsidRPr="00F87371">
        <w:rPr>
          <w:rFonts w:eastAsia="宋体"/>
          <w:b/>
          <w:bCs/>
          <w:lang w:val="en-US" w:eastAsia="zh-CN"/>
        </w:rPr>
        <w:t>TS38.</w:t>
      </w:r>
      <w:r w:rsidR="00095E48">
        <w:rPr>
          <w:rFonts w:eastAsia="宋体"/>
          <w:b/>
          <w:bCs/>
          <w:lang w:val="en-US" w:eastAsia="zh-CN"/>
        </w:rPr>
        <w:t>300</w:t>
      </w:r>
      <w:proofErr w:type="spellEnd"/>
      <w:r w:rsidR="00AF2056">
        <w:rPr>
          <w:rFonts w:eastAsia="宋体"/>
          <w:b/>
          <w:bCs/>
          <w:lang w:val="en-US" w:eastAsia="zh-CN"/>
        </w:rPr>
        <w:t xml:space="preserve"> i</w:t>
      </w:r>
      <w:r>
        <w:rPr>
          <w:rFonts w:eastAsia="宋体"/>
          <w:b/>
          <w:bCs/>
          <w:lang w:val="en-US" w:eastAsia="zh-CN"/>
        </w:rPr>
        <w:t>n [3]</w:t>
      </w:r>
      <w:r w:rsidR="00AF2056">
        <w:rPr>
          <w:rFonts w:eastAsia="宋体"/>
          <w:b/>
          <w:bCs/>
          <w:lang w:val="en-US" w:eastAsia="zh-CN"/>
        </w:rPr>
        <w:t>, [4] and [5]</w:t>
      </w:r>
      <w:r w:rsidR="00095E48">
        <w:rPr>
          <w:rFonts w:eastAsia="宋体"/>
          <w:b/>
          <w:bCs/>
          <w:lang w:val="en-US" w:eastAsia="zh-CN"/>
        </w:rPr>
        <w:t xml:space="preserve"> respectively</w:t>
      </w:r>
      <w:r w:rsidR="00AF2056">
        <w:rPr>
          <w:rFonts w:eastAsia="宋体"/>
          <w:b/>
          <w:bCs/>
          <w:lang w:val="en-US" w:eastAsia="zh-CN"/>
        </w:rPr>
        <w:t>.</w:t>
      </w:r>
    </w:p>
    <w:bookmarkEnd w:id="2"/>
    <w:p w14:paraId="564B21C4" w14:textId="77777777" w:rsidR="00EB5FFA" w:rsidRDefault="00EB5FFA" w:rsidP="008D4120">
      <w:pPr>
        <w:pStyle w:val="1"/>
        <w:numPr>
          <w:ilvl w:val="0"/>
          <w:numId w:val="20"/>
        </w:numPr>
        <w:spacing w:before="0" w:after="120"/>
        <w:rPr>
          <w:lang w:eastAsia="ja-JP"/>
        </w:rPr>
      </w:pPr>
      <w:r>
        <w:rPr>
          <w:lang w:eastAsia="ja-JP"/>
        </w:rPr>
        <w:t>Proposals</w:t>
      </w:r>
    </w:p>
    <w:p w14:paraId="1B5B4E9F" w14:textId="6587DAC6" w:rsidR="00EB5FFA" w:rsidRDefault="00EB5FFA" w:rsidP="008D4120">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w:t>
      </w:r>
      <w:r>
        <w:t xml:space="preserve">open issues for AI/ML-based </w:t>
      </w:r>
      <w:proofErr w:type="spellStart"/>
      <w:r>
        <w:t>CCO</w:t>
      </w:r>
      <w:proofErr w:type="spellEnd"/>
      <w:r w:rsidRPr="00D04172">
        <w:t xml:space="preserve"> and</w:t>
      </w:r>
      <w:r>
        <w:t xml:space="preserve"> made the following </w:t>
      </w:r>
      <w:r w:rsidR="00B241BA">
        <w:t xml:space="preserve">observations and </w:t>
      </w:r>
      <w:r>
        <w:t>proposals:</w:t>
      </w:r>
    </w:p>
    <w:p w14:paraId="1C197907" w14:textId="77777777" w:rsidR="008505EF" w:rsidRDefault="008505EF" w:rsidP="008D4120">
      <w:pPr>
        <w:widowControl w:val="0"/>
        <w:overflowPunct w:val="0"/>
        <w:autoSpaceDE w:val="0"/>
        <w:autoSpaceDN w:val="0"/>
        <w:adjustRightInd w:val="0"/>
        <w:spacing w:after="120"/>
        <w:textAlignment w:val="baseline"/>
        <w:rPr>
          <w:b/>
          <w:bCs/>
        </w:rPr>
      </w:pPr>
      <w:r w:rsidRPr="00B57053">
        <w:rPr>
          <w:b/>
          <w:bCs/>
        </w:rPr>
        <w:t xml:space="preserve">Observation 1: </w:t>
      </w:r>
      <w:r w:rsidRPr="00C50029">
        <w:rPr>
          <w:b/>
          <w:bCs/>
        </w:rPr>
        <w:t xml:space="preserve">UE performance </w:t>
      </w:r>
      <w:r>
        <w:rPr>
          <w:b/>
          <w:bCs/>
        </w:rPr>
        <w:t xml:space="preserve">collection </w:t>
      </w:r>
      <w:r w:rsidRPr="00C50029">
        <w:rPr>
          <w:b/>
          <w:bCs/>
        </w:rPr>
        <w:t xml:space="preserve">based on UE location </w:t>
      </w:r>
      <w:r>
        <w:rPr>
          <w:b/>
          <w:bCs/>
        </w:rPr>
        <w:t xml:space="preserve">information </w:t>
      </w:r>
      <w:r w:rsidRPr="00C50029">
        <w:rPr>
          <w:b/>
          <w:bCs/>
        </w:rPr>
        <w:t xml:space="preserve">can be achieved by gNB implementation and </w:t>
      </w:r>
      <w:r w:rsidRPr="00B57053">
        <w:rPr>
          <w:b/>
          <w:bCs/>
        </w:rPr>
        <w:t>UE location information is not needed</w:t>
      </w:r>
      <w:r>
        <w:rPr>
          <w:b/>
          <w:bCs/>
        </w:rPr>
        <w:t xml:space="preserve"> to be reported as feedback.</w:t>
      </w:r>
    </w:p>
    <w:p w14:paraId="374AA974" w14:textId="77777777" w:rsidR="008505EF" w:rsidRDefault="008505EF" w:rsidP="008D4120">
      <w:pPr>
        <w:widowControl w:val="0"/>
        <w:overflowPunct w:val="0"/>
        <w:autoSpaceDE w:val="0"/>
        <w:autoSpaceDN w:val="0"/>
        <w:adjustRightInd w:val="0"/>
        <w:spacing w:after="120"/>
        <w:textAlignment w:val="baseline"/>
        <w:rPr>
          <w:b/>
          <w:bCs/>
        </w:rPr>
      </w:pPr>
      <w:r w:rsidRPr="00B57053">
        <w:rPr>
          <w:b/>
          <w:bCs/>
        </w:rPr>
        <w:t xml:space="preserve">Observation 2: </w:t>
      </w:r>
      <w:r>
        <w:rPr>
          <w:b/>
          <w:bCs/>
        </w:rPr>
        <w:t xml:space="preserve">SON report can be used to evaluate radio condition and </w:t>
      </w:r>
      <w:r w:rsidRPr="00B57053">
        <w:rPr>
          <w:b/>
          <w:bCs/>
        </w:rPr>
        <w:t>UE radio measurements is not needed</w:t>
      </w:r>
      <w:r>
        <w:rPr>
          <w:b/>
          <w:bCs/>
        </w:rPr>
        <w:t xml:space="preserve"> to be reported as feedback.</w:t>
      </w:r>
    </w:p>
    <w:p w14:paraId="3E23D35D" w14:textId="77777777" w:rsidR="00DC6D10" w:rsidRPr="00405243" w:rsidRDefault="00DC6D10" w:rsidP="00DC6D10">
      <w:pPr>
        <w:widowControl w:val="0"/>
        <w:overflowPunct w:val="0"/>
        <w:autoSpaceDE w:val="0"/>
        <w:autoSpaceDN w:val="0"/>
        <w:adjustRightInd w:val="0"/>
        <w:spacing w:after="120"/>
        <w:textAlignment w:val="baseline"/>
        <w:rPr>
          <w:b/>
          <w:bCs/>
        </w:rPr>
      </w:pPr>
      <w:r w:rsidRPr="00A1701E">
        <w:rPr>
          <w:b/>
          <w:bCs/>
        </w:rPr>
        <w:t xml:space="preserve">Proposal </w:t>
      </w:r>
      <w:r w:rsidRPr="00405243">
        <w:rPr>
          <w:rFonts w:hint="eastAsia"/>
          <w:b/>
          <w:bCs/>
        </w:rPr>
        <w:t>1</w:t>
      </w:r>
      <w:r w:rsidRPr="00A1701E">
        <w:rPr>
          <w:b/>
          <w:bCs/>
        </w:rPr>
        <w:t>:</w:t>
      </w:r>
      <w:r>
        <w:rPr>
          <w:b/>
          <w:bCs/>
        </w:rPr>
        <w:t xml:space="preserve"> A</w:t>
      </w:r>
      <w:r w:rsidRPr="00405243">
        <w:rPr>
          <w:b/>
          <w:bCs/>
        </w:rPr>
        <w:t xml:space="preserve">dd a </w:t>
      </w:r>
      <w:r w:rsidRPr="000E7CB2">
        <w:rPr>
          <w:b/>
          <w:bCs/>
        </w:rPr>
        <w:t>procedure</w:t>
      </w:r>
      <w:r w:rsidRPr="00405243">
        <w:rPr>
          <w:rFonts w:hint="eastAsia"/>
          <w:b/>
          <w:bCs/>
        </w:rPr>
        <w:t xml:space="preserve"> text </w:t>
      </w:r>
      <w:r>
        <w:rPr>
          <w:b/>
          <w:bCs/>
        </w:rPr>
        <w:t>for</w:t>
      </w:r>
      <w:r w:rsidRPr="00405243">
        <w:rPr>
          <w:rFonts w:hint="eastAsia"/>
          <w:b/>
          <w:bCs/>
        </w:rPr>
        <w:t xml:space="preserve"> </w:t>
      </w:r>
      <w:r w:rsidRPr="00405243">
        <w:rPr>
          <w:b/>
          <w:bCs/>
        </w:rPr>
        <w:t xml:space="preserve">the existing </w:t>
      </w:r>
      <w:r w:rsidRPr="004758DE">
        <w:rPr>
          <w:b/>
          <w:bCs/>
          <w:i/>
          <w:iCs/>
        </w:rPr>
        <w:t>Predicted Coverage Modification Cause</w:t>
      </w:r>
      <w:r w:rsidRPr="00405243">
        <w:rPr>
          <w:b/>
          <w:bCs/>
        </w:rPr>
        <w:t xml:space="preserve"> </w:t>
      </w:r>
      <w:r w:rsidRPr="00405243">
        <w:rPr>
          <w:rFonts w:hint="eastAsia"/>
          <w:b/>
          <w:bCs/>
        </w:rPr>
        <w:t>IE</w:t>
      </w:r>
      <w:r w:rsidRPr="00405243">
        <w:rPr>
          <w:b/>
          <w:bCs/>
        </w:rPr>
        <w:t xml:space="preserve"> to implicitly</w:t>
      </w:r>
      <w:r w:rsidRPr="00405243">
        <w:rPr>
          <w:rFonts w:hint="eastAsia"/>
          <w:b/>
          <w:bCs/>
        </w:rPr>
        <w:t xml:space="preserve"> indicate</w:t>
      </w:r>
      <w:r w:rsidRPr="00405243">
        <w:rPr>
          <w:b/>
          <w:bCs/>
        </w:rPr>
        <w:t xml:space="preserve"> </w:t>
      </w:r>
      <w:r>
        <w:rPr>
          <w:b/>
          <w:bCs/>
        </w:rPr>
        <w:t xml:space="preserve">that a previous predicted </w:t>
      </w:r>
      <w:proofErr w:type="spellStart"/>
      <w:r>
        <w:rPr>
          <w:b/>
          <w:bCs/>
        </w:rPr>
        <w:t>CCO</w:t>
      </w:r>
      <w:proofErr w:type="spellEnd"/>
      <w:r>
        <w:rPr>
          <w:b/>
          <w:bCs/>
        </w:rPr>
        <w:t xml:space="preserve"> issue is invalid.</w:t>
      </w:r>
    </w:p>
    <w:p w14:paraId="6B2260F4" w14:textId="77777777" w:rsidR="0031527D" w:rsidRDefault="0031527D" w:rsidP="0031527D">
      <w:pPr>
        <w:widowControl w:val="0"/>
        <w:overflowPunct w:val="0"/>
        <w:autoSpaceDE w:val="0"/>
        <w:autoSpaceDN w:val="0"/>
        <w:adjustRightInd w:val="0"/>
        <w:spacing w:after="120"/>
        <w:textAlignment w:val="baseline"/>
        <w:rPr>
          <w:b/>
          <w:bCs/>
        </w:rPr>
      </w:pPr>
      <w:r w:rsidRPr="00A1701E">
        <w:rPr>
          <w:b/>
          <w:bCs/>
        </w:rPr>
        <w:t xml:space="preserve">Proposal </w:t>
      </w:r>
      <w:r>
        <w:rPr>
          <w:rFonts w:eastAsiaTheme="minorEastAsia" w:hint="eastAsia"/>
          <w:b/>
          <w:bCs/>
          <w:lang w:eastAsia="zh-CN"/>
        </w:rPr>
        <w:t>2</w:t>
      </w:r>
      <w:r w:rsidRPr="00A1701E">
        <w:rPr>
          <w:b/>
          <w:bCs/>
        </w:rPr>
        <w:t>:</w:t>
      </w:r>
      <w:r>
        <w:rPr>
          <w:b/>
          <w:bCs/>
        </w:rPr>
        <w:t xml:space="preserve"> Not support transfer t</w:t>
      </w:r>
      <w:r w:rsidRPr="00A1701E">
        <w:rPr>
          <w:b/>
          <w:bCs/>
        </w:rPr>
        <w:t xml:space="preserve">iming information for </w:t>
      </w:r>
      <w:r w:rsidRPr="00A513FD">
        <w:rPr>
          <w:b/>
          <w:bCs/>
        </w:rPr>
        <w:t xml:space="preserve">predicted </w:t>
      </w:r>
      <w:proofErr w:type="spellStart"/>
      <w:r w:rsidRPr="00A513FD">
        <w:rPr>
          <w:b/>
          <w:bCs/>
        </w:rPr>
        <w:t>CCO</w:t>
      </w:r>
      <w:proofErr w:type="spellEnd"/>
      <w:r w:rsidRPr="00A513FD">
        <w:rPr>
          <w:b/>
          <w:bCs/>
        </w:rPr>
        <w:t xml:space="preserve"> issue </w:t>
      </w:r>
      <w:r>
        <w:rPr>
          <w:b/>
          <w:bCs/>
        </w:rPr>
        <w:t>over Xn.</w:t>
      </w:r>
    </w:p>
    <w:p w14:paraId="743B595B" w14:textId="77777777" w:rsidR="0031527D" w:rsidRDefault="0031527D" w:rsidP="0031527D">
      <w:pPr>
        <w:widowControl w:val="0"/>
        <w:overflowPunct w:val="0"/>
        <w:autoSpaceDE w:val="0"/>
        <w:autoSpaceDN w:val="0"/>
        <w:adjustRightInd w:val="0"/>
        <w:spacing w:after="120"/>
        <w:textAlignment w:val="baseline"/>
        <w:rPr>
          <w:b/>
          <w:bCs/>
        </w:rPr>
      </w:pPr>
      <w:r w:rsidRPr="00A1701E">
        <w:rPr>
          <w:b/>
          <w:bCs/>
        </w:rPr>
        <w:lastRenderedPageBreak/>
        <w:t xml:space="preserve">Proposal </w:t>
      </w:r>
      <w:r w:rsidRPr="00427297">
        <w:rPr>
          <w:rFonts w:hint="eastAsia"/>
          <w:b/>
          <w:bCs/>
        </w:rPr>
        <w:t>3</w:t>
      </w:r>
      <w:r w:rsidRPr="00A1701E">
        <w:rPr>
          <w:b/>
          <w:bCs/>
        </w:rPr>
        <w:t>:</w:t>
      </w:r>
      <w:r>
        <w:rPr>
          <w:b/>
          <w:bCs/>
        </w:rPr>
        <w:t xml:space="preserve"> Add a semantic text to clarify the </w:t>
      </w:r>
      <w:r w:rsidRPr="00427297">
        <w:rPr>
          <w:b/>
          <w:bCs/>
          <w:i/>
          <w:iCs/>
        </w:rPr>
        <w:t xml:space="preserve">Time for Predicted </w:t>
      </w:r>
      <w:proofErr w:type="spellStart"/>
      <w:r w:rsidRPr="00427297">
        <w:rPr>
          <w:b/>
          <w:bCs/>
          <w:i/>
          <w:iCs/>
        </w:rPr>
        <w:t>CCO</w:t>
      </w:r>
      <w:proofErr w:type="spellEnd"/>
      <w:r w:rsidRPr="00427297">
        <w:rPr>
          <w:b/>
          <w:bCs/>
          <w:i/>
          <w:iCs/>
        </w:rPr>
        <w:t xml:space="preserve"> Issue</w:t>
      </w:r>
      <w:r w:rsidRPr="00427297">
        <w:rPr>
          <w:b/>
          <w:bCs/>
        </w:rPr>
        <w:t xml:space="preserve"> IE </w:t>
      </w:r>
      <w:r>
        <w:rPr>
          <w:b/>
          <w:bCs/>
        </w:rPr>
        <w:t>is only present from gNB-CU to gNB-DU in the sending side.</w:t>
      </w:r>
    </w:p>
    <w:p w14:paraId="0192EB78" w14:textId="77777777" w:rsidR="004F49BD" w:rsidRDefault="004F49BD" w:rsidP="004F49BD">
      <w:pPr>
        <w:overflowPunct w:val="0"/>
        <w:autoSpaceDE w:val="0"/>
        <w:autoSpaceDN w:val="0"/>
        <w:adjustRightInd w:val="0"/>
        <w:spacing w:after="120"/>
        <w:textAlignment w:val="baseline"/>
        <w:rPr>
          <w:b/>
          <w:bCs/>
        </w:rPr>
      </w:pPr>
      <w:r w:rsidRPr="00A1701E">
        <w:rPr>
          <w:b/>
          <w:bCs/>
        </w:rPr>
        <w:t xml:space="preserve">Proposal </w:t>
      </w:r>
      <w:r>
        <w:rPr>
          <w:b/>
          <w:bCs/>
        </w:rPr>
        <w:t>4</w:t>
      </w:r>
      <w:r w:rsidRPr="00A1701E">
        <w:rPr>
          <w:b/>
          <w:bCs/>
        </w:rPr>
        <w:t>:</w:t>
      </w:r>
      <w:r>
        <w:rPr>
          <w:b/>
          <w:bCs/>
        </w:rPr>
        <w:t xml:space="preserve"> N</w:t>
      </w:r>
      <w:r w:rsidRPr="00A12831">
        <w:rPr>
          <w:b/>
          <w:bCs/>
        </w:rPr>
        <w:t xml:space="preserve">o additional </w:t>
      </w:r>
      <w:r w:rsidRPr="00D87A28">
        <w:rPr>
          <w:b/>
          <w:bCs/>
        </w:rPr>
        <w:t xml:space="preserve">UE performance measurement </w:t>
      </w:r>
      <w:r w:rsidRPr="00A12831">
        <w:rPr>
          <w:b/>
          <w:bCs/>
        </w:rPr>
        <w:t xml:space="preserve">metric </w:t>
      </w:r>
      <w:r>
        <w:rPr>
          <w:b/>
          <w:bCs/>
        </w:rPr>
        <w:t>is</w:t>
      </w:r>
      <w:r w:rsidRPr="00A12831">
        <w:rPr>
          <w:b/>
          <w:bCs/>
        </w:rPr>
        <w:t xml:space="preserve"> needed</w:t>
      </w:r>
      <w:r>
        <w:rPr>
          <w:b/>
          <w:bCs/>
        </w:rPr>
        <w:t xml:space="preserve"> for </w:t>
      </w:r>
      <w:proofErr w:type="spellStart"/>
      <w:r>
        <w:rPr>
          <w:b/>
          <w:bCs/>
        </w:rPr>
        <w:t>CCO</w:t>
      </w:r>
      <w:proofErr w:type="spellEnd"/>
      <w:r>
        <w:rPr>
          <w:b/>
          <w:bCs/>
        </w:rPr>
        <w:t>.</w:t>
      </w:r>
    </w:p>
    <w:p w14:paraId="6045232E" w14:textId="77777777" w:rsidR="008D2CB0" w:rsidRPr="008D2CB0" w:rsidRDefault="008D2CB0" w:rsidP="008D2CB0">
      <w:pPr>
        <w:spacing w:after="120"/>
        <w:rPr>
          <w:rFonts w:eastAsia="宋体"/>
          <w:b/>
          <w:bCs/>
          <w:lang w:val="en-US" w:eastAsia="zh-CN"/>
        </w:rPr>
      </w:pPr>
      <w:r w:rsidRPr="008D2CB0">
        <w:rPr>
          <w:rFonts w:eastAsia="宋体"/>
          <w:b/>
          <w:bCs/>
          <w:lang w:val="en-US" w:eastAsia="zh-CN"/>
        </w:rPr>
        <w:t xml:space="preserve">Proposal 5: To agree the </w:t>
      </w:r>
      <w:proofErr w:type="spellStart"/>
      <w:r w:rsidRPr="008D2CB0">
        <w:rPr>
          <w:rFonts w:eastAsia="宋体"/>
          <w:b/>
          <w:bCs/>
          <w:lang w:val="en-US" w:eastAsia="zh-CN"/>
        </w:rPr>
        <w:t>TP</w:t>
      </w:r>
      <w:proofErr w:type="spellEnd"/>
      <w:r w:rsidRPr="00F87371">
        <w:t xml:space="preserve"> </w:t>
      </w:r>
      <w:r w:rsidRPr="008D2CB0">
        <w:rPr>
          <w:rFonts w:eastAsia="宋体"/>
          <w:b/>
          <w:bCs/>
          <w:lang w:val="en-US" w:eastAsia="zh-CN"/>
        </w:rPr>
        <w:t xml:space="preserve">to </w:t>
      </w:r>
      <w:proofErr w:type="spellStart"/>
      <w:r w:rsidRPr="008D2CB0">
        <w:rPr>
          <w:rFonts w:eastAsia="宋体"/>
          <w:b/>
          <w:bCs/>
          <w:lang w:val="en-US" w:eastAsia="zh-CN"/>
        </w:rPr>
        <w:t>BLCR</w:t>
      </w:r>
      <w:proofErr w:type="spellEnd"/>
      <w:r w:rsidRPr="008D2CB0">
        <w:rPr>
          <w:rFonts w:eastAsia="宋体"/>
          <w:b/>
          <w:bCs/>
          <w:lang w:val="en-US" w:eastAsia="zh-CN"/>
        </w:rPr>
        <w:t xml:space="preserve"> </w:t>
      </w:r>
      <w:proofErr w:type="spellStart"/>
      <w:r w:rsidRPr="008D2CB0">
        <w:rPr>
          <w:rFonts w:eastAsia="宋体"/>
          <w:b/>
          <w:bCs/>
          <w:lang w:val="en-US" w:eastAsia="zh-CN"/>
        </w:rPr>
        <w:t>TS38.423</w:t>
      </w:r>
      <w:proofErr w:type="spellEnd"/>
      <w:r w:rsidRPr="008D2CB0">
        <w:rPr>
          <w:rFonts w:eastAsia="宋体"/>
          <w:b/>
          <w:bCs/>
          <w:lang w:val="en-US" w:eastAsia="zh-CN"/>
        </w:rPr>
        <w:t xml:space="preserve">, </w:t>
      </w:r>
      <w:proofErr w:type="spellStart"/>
      <w:r w:rsidRPr="008D2CB0">
        <w:rPr>
          <w:rFonts w:eastAsia="宋体"/>
          <w:b/>
          <w:bCs/>
          <w:lang w:val="en-US" w:eastAsia="zh-CN"/>
        </w:rPr>
        <w:t>BLCR</w:t>
      </w:r>
      <w:proofErr w:type="spellEnd"/>
      <w:r w:rsidRPr="008D2CB0">
        <w:rPr>
          <w:rFonts w:eastAsia="宋体"/>
          <w:b/>
          <w:bCs/>
          <w:lang w:val="en-US" w:eastAsia="zh-CN"/>
        </w:rPr>
        <w:t xml:space="preserve"> </w:t>
      </w:r>
      <w:proofErr w:type="spellStart"/>
      <w:r w:rsidRPr="008D2CB0">
        <w:rPr>
          <w:rFonts w:eastAsia="宋体"/>
          <w:b/>
          <w:bCs/>
          <w:lang w:val="en-US" w:eastAsia="zh-CN"/>
        </w:rPr>
        <w:t>TS38.473</w:t>
      </w:r>
      <w:proofErr w:type="spellEnd"/>
      <w:r w:rsidRPr="008D2CB0">
        <w:rPr>
          <w:rFonts w:eastAsia="宋体"/>
          <w:b/>
          <w:bCs/>
          <w:lang w:val="en-US" w:eastAsia="zh-CN"/>
        </w:rPr>
        <w:t xml:space="preserve">, </w:t>
      </w:r>
      <w:proofErr w:type="spellStart"/>
      <w:proofErr w:type="gramStart"/>
      <w:r w:rsidRPr="008D2CB0">
        <w:rPr>
          <w:rFonts w:eastAsia="宋体"/>
          <w:b/>
          <w:bCs/>
          <w:lang w:val="en-US" w:eastAsia="zh-CN"/>
        </w:rPr>
        <w:t>BLCR</w:t>
      </w:r>
      <w:proofErr w:type="spellEnd"/>
      <w:proofErr w:type="gramEnd"/>
      <w:r w:rsidRPr="008D2CB0">
        <w:rPr>
          <w:rFonts w:eastAsia="宋体"/>
          <w:b/>
          <w:bCs/>
          <w:lang w:val="en-US" w:eastAsia="zh-CN"/>
        </w:rPr>
        <w:t xml:space="preserve"> </w:t>
      </w:r>
      <w:proofErr w:type="spellStart"/>
      <w:r w:rsidRPr="008D2CB0">
        <w:rPr>
          <w:rFonts w:eastAsia="宋体"/>
          <w:b/>
          <w:bCs/>
          <w:lang w:val="en-US" w:eastAsia="zh-CN"/>
        </w:rPr>
        <w:t>TS38.300</w:t>
      </w:r>
      <w:proofErr w:type="spellEnd"/>
      <w:r w:rsidRPr="008D2CB0">
        <w:rPr>
          <w:rFonts w:eastAsia="宋体"/>
          <w:b/>
          <w:bCs/>
          <w:lang w:val="en-US" w:eastAsia="zh-CN"/>
        </w:rPr>
        <w:t xml:space="preserve"> in [3], [4] and [5] respectively.</w:t>
      </w:r>
    </w:p>
    <w:p w14:paraId="4A6A2AC2" w14:textId="77777777" w:rsidR="00EB5FFA" w:rsidRDefault="00EB5FFA" w:rsidP="008D4120">
      <w:pPr>
        <w:pStyle w:val="1"/>
        <w:numPr>
          <w:ilvl w:val="0"/>
          <w:numId w:val="20"/>
        </w:numPr>
        <w:spacing w:before="0" w:after="120"/>
        <w:rPr>
          <w:lang w:eastAsia="ja-JP"/>
        </w:rPr>
      </w:pPr>
      <w:r>
        <w:rPr>
          <w:rFonts w:hint="eastAsia"/>
          <w:lang w:eastAsia="ja-JP"/>
        </w:rPr>
        <w:t>Reference</w:t>
      </w:r>
    </w:p>
    <w:p w14:paraId="65F72625" w14:textId="6529A7F3" w:rsidR="00EB5FFA" w:rsidRDefault="00EB5FFA" w:rsidP="008D4120">
      <w:pPr>
        <w:spacing w:after="120"/>
        <w:rPr>
          <w:rFonts w:eastAsia="宋体"/>
          <w:lang w:eastAsia="zh-CN"/>
        </w:rPr>
      </w:pPr>
      <w:r>
        <w:rPr>
          <w:lang w:eastAsia="ja-JP"/>
        </w:rPr>
        <w:t>[</w:t>
      </w:r>
      <w:r>
        <w:rPr>
          <w:rFonts w:eastAsia="宋体"/>
          <w:lang w:eastAsia="zh-CN"/>
        </w:rPr>
        <w:t>1</w:t>
      </w:r>
      <w:r>
        <w:rPr>
          <w:lang w:eastAsia="ja-JP"/>
        </w:rPr>
        <w:t xml:space="preserve">] </w:t>
      </w:r>
      <w:proofErr w:type="spellStart"/>
      <w:r w:rsidR="00E86580" w:rsidRPr="00E86580">
        <w:rPr>
          <w:rFonts w:eastAsia="宋体"/>
          <w:lang w:eastAsia="zh-CN"/>
        </w:rPr>
        <w:t>R3</w:t>
      </w:r>
      <w:proofErr w:type="spellEnd"/>
      <w:r w:rsidR="00E86580" w:rsidRPr="00E86580">
        <w:rPr>
          <w:rFonts w:eastAsia="宋体"/>
          <w:lang w:eastAsia="zh-CN"/>
        </w:rPr>
        <w:t>-253986</w:t>
      </w:r>
      <w:r w:rsidRPr="00BC5492">
        <w:rPr>
          <w:rFonts w:eastAsia="宋体"/>
          <w:lang w:eastAsia="zh-CN"/>
        </w:rPr>
        <w:t xml:space="preserve">, </w:t>
      </w:r>
      <w:r w:rsidR="00D24805" w:rsidRPr="00D24805">
        <w:rPr>
          <w:rFonts w:eastAsia="宋体"/>
          <w:lang w:eastAsia="zh-CN"/>
        </w:rPr>
        <w:t>(</w:t>
      </w:r>
      <w:proofErr w:type="spellStart"/>
      <w:r w:rsidR="00D24805" w:rsidRPr="00D24805">
        <w:rPr>
          <w:rFonts w:eastAsia="宋体"/>
          <w:lang w:eastAsia="zh-CN"/>
        </w:rPr>
        <w:t>TP</w:t>
      </w:r>
      <w:proofErr w:type="spellEnd"/>
      <w:r w:rsidR="00D24805" w:rsidRPr="00D24805">
        <w:rPr>
          <w:rFonts w:eastAsia="宋体"/>
          <w:lang w:eastAsia="zh-CN"/>
        </w:rPr>
        <w:t xml:space="preserve"> for AI/ML </w:t>
      </w:r>
      <w:proofErr w:type="spellStart"/>
      <w:r w:rsidR="00D24805" w:rsidRPr="00D24805">
        <w:rPr>
          <w:rFonts w:eastAsia="宋体"/>
          <w:lang w:eastAsia="zh-CN"/>
        </w:rPr>
        <w:t>BLCR</w:t>
      </w:r>
      <w:proofErr w:type="spellEnd"/>
      <w:r w:rsidR="00D24805" w:rsidRPr="00D24805">
        <w:rPr>
          <w:rFonts w:eastAsia="宋体"/>
          <w:lang w:eastAsia="zh-CN"/>
        </w:rPr>
        <w:t xml:space="preserve"> to </w:t>
      </w:r>
      <w:proofErr w:type="spellStart"/>
      <w:r w:rsidR="00D24805" w:rsidRPr="00D24805">
        <w:rPr>
          <w:rFonts w:eastAsia="宋体"/>
          <w:lang w:eastAsia="zh-CN"/>
        </w:rPr>
        <w:t>TS</w:t>
      </w:r>
      <w:proofErr w:type="spellEnd"/>
      <w:r w:rsidR="00D24805" w:rsidRPr="00D24805">
        <w:rPr>
          <w:rFonts w:eastAsia="宋体"/>
          <w:lang w:eastAsia="zh-CN"/>
        </w:rPr>
        <w:t xml:space="preserve"> 38.4</w:t>
      </w:r>
      <w:r w:rsidR="00D24805">
        <w:rPr>
          <w:rFonts w:eastAsia="宋体"/>
          <w:lang w:eastAsia="zh-CN"/>
        </w:rPr>
        <w:t>2</w:t>
      </w:r>
      <w:r w:rsidR="00D24805" w:rsidRPr="00D24805">
        <w:rPr>
          <w:rFonts w:eastAsia="宋体"/>
          <w:lang w:eastAsia="zh-CN"/>
        </w:rPr>
        <w:t>3) Discussion on the AI/ML-based Coverage and Capacity Optimization</w:t>
      </w:r>
    </w:p>
    <w:p w14:paraId="557F5931" w14:textId="28B435A9" w:rsidR="00EB5FFA" w:rsidRDefault="00EB5FFA" w:rsidP="008D4120">
      <w:pPr>
        <w:spacing w:after="120"/>
        <w:rPr>
          <w:rFonts w:eastAsia="宋体"/>
          <w:lang w:eastAsia="zh-CN"/>
        </w:rPr>
      </w:pPr>
      <w:r>
        <w:rPr>
          <w:rFonts w:eastAsia="宋体"/>
          <w:lang w:eastAsia="zh-CN"/>
        </w:rPr>
        <w:t xml:space="preserve">[2] </w:t>
      </w:r>
      <w:proofErr w:type="spellStart"/>
      <w:r w:rsidR="00E86580" w:rsidRPr="00E86580">
        <w:rPr>
          <w:rFonts w:eastAsia="宋体"/>
          <w:lang w:eastAsia="zh-CN"/>
        </w:rPr>
        <w:t>R3</w:t>
      </w:r>
      <w:proofErr w:type="spellEnd"/>
      <w:r w:rsidR="00E86580" w:rsidRPr="00E86580">
        <w:rPr>
          <w:rFonts w:eastAsia="宋体"/>
          <w:lang w:eastAsia="zh-CN"/>
        </w:rPr>
        <w:t>-253988</w:t>
      </w:r>
      <w:r w:rsidRPr="00BC5492">
        <w:rPr>
          <w:rFonts w:eastAsia="宋体"/>
          <w:lang w:eastAsia="zh-CN"/>
        </w:rPr>
        <w:t xml:space="preserve">, </w:t>
      </w:r>
      <w:r w:rsidR="00D24805" w:rsidRPr="00D24805">
        <w:rPr>
          <w:rFonts w:eastAsia="宋体"/>
          <w:lang w:eastAsia="zh-CN"/>
        </w:rPr>
        <w:t>(</w:t>
      </w:r>
      <w:proofErr w:type="spellStart"/>
      <w:r w:rsidR="00D24805" w:rsidRPr="00D24805">
        <w:rPr>
          <w:rFonts w:eastAsia="宋体"/>
          <w:lang w:eastAsia="zh-CN"/>
        </w:rPr>
        <w:t>TP</w:t>
      </w:r>
      <w:proofErr w:type="spellEnd"/>
      <w:r w:rsidR="00D24805" w:rsidRPr="00D24805">
        <w:rPr>
          <w:rFonts w:eastAsia="宋体"/>
          <w:lang w:eastAsia="zh-CN"/>
        </w:rPr>
        <w:t xml:space="preserve"> for AI/ML </w:t>
      </w:r>
      <w:proofErr w:type="spellStart"/>
      <w:r w:rsidR="00D24805" w:rsidRPr="00D24805">
        <w:rPr>
          <w:rFonts w:eastAsia="宋体"/>
          <w:lang w:eastAsia="zh-CN"/>
        </w:rPr>
        <w:t>BLCR</w:t>
      </w:r>
      <w:proofErr w:type="spellEnd"/>
      <w:r w:rsidR="00D24805" w:rsidRPr="00D24805">
        <w:rPr>
          <w:rFonts w:eastAsia="宋体"/>
          <w:lang w:eastAsia="zh-CN"/>
        </w:rPr>
        <w:t xml:space="preserve"> to </w:t>
      </w:r>
      <w:proofErr w:type="spellStart"/>
      <w:r w:rsidR="00D24805" w:rsidRPr="00D24805">
        <w:rPr>
          <w:rFonts w:eastAsia="宋体"/>
          <w:lang w:eastAsia="zh-CN"/>
        </w:rPr>
        <w:t>TS</w:t>
      </w:r>
      <w:proofErr w:type="spellEnd"/>
      <w:r w:rsidR="00D24805" w:rsidRPr="00D24805">
        <w:rPr>
          <w:rFonts w:eastAsia="宋体"/>
          <w:lang w:eastAsia="zh-CN"/>
        </w:rPr>
        <w:t xml:space="preserve"> 38.473) Discussion on the AI/ML-based Coverage and Capacity Optimization</w:t>
      </w:r>
    </w:p>
    <w:p w14:paraId="0FE562F3" w14:textId="6487EB4A" w:rsidR="007B6575" w:rsidRDefault="007B6575" w:rsidP="007B6575">
      <w:pPr>
        <w:spacing w:after="120"/>
        <w:rPr>
          <w:rFonts w:eastAsia="宋体"/>
          <w:lang w:eastAsia="zh-CN"/>
        </w:rPr>
      </w:pPr>
      <w:r>
        <w:rPr>
          <w:rFonts w:eastAsia="宋体"/>
          <w:lang w:eastAsia="zh-CN"/>
        </w:rPr>
        <w:t xml:space="preserve">[3] </w:t>
      </w:r>
      <w:proofErr w:type="spellStart"/>
      <w:r w:rsidRPr="007B6575">
        <w:rPr>
          <w:rFonts w:eastAsia="宋体"/>
          <w:lang w:eastAsia="zh-CN"/>
        </w:rPr>
        <w:t>R3</w:t>
      </w:r>
      <w:proofErr w:type="spellEnd"/>
      <w:r w:rsidRPr="007B6575">
        <w:rPr>
          <w:rFonts w:eastAsia="宋体"/>
          <w:lang w:eastAsia="zh-CN"/>
        </w:rPr>
        <w:t>-255205 (</w:t>
      </w:r>
      <w:proofErr w:type="spellStart"/>
      <w:r w:rsidRPr="007B6575">
        <w:rPr>
          <w:rFonts w:eastAsia="宋体"/>
          <w:lang w:eastAsia="zh-CN"/>
        </w:rPr>
        <w:t>TP</w:t>
      </w:r>
      <w:proofErr w:type="spellEnd"/>
      <w:r w:rsidRPr="007B6575">
        <w:rPr>
          <w:rFonts w:eastAsia="宋体"/>
          <w:lang w:eastAsia="zh-CN"/>
        </w:rPr>
        <w:t xml:space="preserve"> to </w:t>
      </w:r>
      <w:proofErr w:type="spellStart"/>
      <w:r w:rsidRPr="007B6575">
        <w:rPr>
          <w:rFonts w:eastAsia="宋体"/>
          <w:lang w:eastAsia="zh-CN"/>
        </w:rPr>
        <w:t>BLCR</w:t>
      </w:r>
      <w:proofErr w:type="spellEnd"/>
      <w:r w:rsidRPr="007B6575">
        <w:rPr>
          <w:rFonts w:eastAsia="宋体"/>
          <w:lang w:eastAsia="zh-CN"/>
        </w:rPr>
        <w:t xml:space="preserve"> </w:t>
      </w:r>
      <w:proofErr w:type="spellStart"/>
      <w:r w:rsidRPr="007B6575">
        <w:rPr>
          <w:rFonts w:eastAsia="宋体"/>
          <w:lang w:eastAsia="zh-CN"/>
        </w:rPr>
        <w:t>TS38.423</w:t>
      </w:r>
      <w:proofErr w:type="spellEnd"/>
      <w:r w:rsidRPr="007B6575">
        <w:rPr>
          <w:rFonts w:eastAsia="宋体"/>
          <w:lang w:eastAsia="zh-CN"/>
        </w:rPr>
        <w:t xml:space="preserve"> and </w:t>
      </w:r>
      <w:proofErr w:type="spellStart"/>
      <w:r w:rsidRPr="007B6575">
        <w:rPr>
          <w:rFonts w:eastAsia="宋体"/>
          <w:lang w:eastAsia="zh-CN"/>
        </w:rPr>
        <w:t>TS38.473</w:t>
      </w:r>
      <w:proofErr w:type="spellEnd"/>
      <w:r w:rsidRPr="007B6575">
        <w:rPr>
          <w:rFonts w:eastAsia="宋体"/>
          <w:lang w:eastAsia="zh-CN"/>
        </w:rPr>
        <w:t xml:space="preserve">) </w:t>
      </w:r>
      <w:proofErr w:type="spellStart"/>
      <w:r w:rsidRPr="007B6575">
        <w:rPr>
          <w:rFonts w:eastAsia="宋体"/>
          <w:lang w:eastAsia="zh-CN"/>
        </w:rPr>
        <w:t>AIML</w:t>
      </w:r>
      <w:proofErr w:type="spellEnd"/>
      <w:r w:rsidRPr="007B6575">
        <w:rPr>
          <w:rFonts w:eastAsia="宋体"/>
          <w:lang w:eastAsia="zh-CN"/>
        </w:rPr>
        <w:t xml:space="preserve">-based </w:t>
      </w:r>
      <w:proofErr w:type="spellStart"/>
      <w:r w:rsidRPr="007B6575">
        <w:rPr>
          <w:rFonts w:eastAsia="宋体"/>
          <w:lang w:eastAsia="zh-CN"/>
        </w:rPr>
        <w:t>CCO</w:t>
      </w:r>
      <w:proofErr w:type="spellEnd"/>
    </w:p>
    <w:p w14:paraId="39AC0E4F" w14:textId="37E04FE0" w:rsidR="007B6575" w:rsidRDefault="007B6575" w:rsidP="007B6575">
      <w:pPr>
        <w:spacing w:after="120"/>
        <w:rPr>
          <w:rFonts w:eastAsia="宋体"/>
          <w:lang w:eastAsia="zh-CN"/>
        </w:rPr>
      </w:pPr>
      <w:r>
        <w:rPr>
          <w:rFonts w:eastAsia="宋体"/>
          <w:lang w:eastAsia="zh-CN"/>
        </w:rPr>
        <w:t>[4</w:t>
      </w:r>
      <w:r>
        <w:rPr>
          <w:rFonts w:eastAsia="宋体"/>
          <w:lang w:eastAsia="zh-CN"/>
        </w:rPr>
        <w:t xml:space="preserve">] </w:t>
      </w:r>
      <w:proofErr w:type="spellStart"/>
      <w:r w:rsidRPr="007B6575">
        <w:rPr>
          <w:rFonts w:eastAsia="宋体"/>
          <w:lang w:eastAsia="zh-CN"/>
        </w:rPr>
        <w:t>R3</w:t>
      </w:r>
      <w:proofErr w:type="spellEnd"/>
      <w:r w:rsidRPr="007B6575">
        <w:rPr>
          <w:rFonts w:eastAsia="宋体"/>
          <w:lang w:eastAsia="zh-CN"/>
        </w:rPr>
        <w:t>-255206 (</w:t>
      </w:r>
      <w:proofErr w:type="spellStart"/>
      <w:r w:rsidRPr="007B6575">
        <w:rPr>
          <w:rFonts w:eastAsia="宋体"/>
          <w:lang w:eastAsia="zh-CN"/>
        </w:rPr>
        <w:t>TP</w:t>
      </w:r>
      <w:proofErr w:type="spellEnd"/>
      <w:r w:rsidRPr="007B6575">
        <w:rPr>
          <w:rFonts w:eastAsia="宋体"/>
          <w:lang w:eastAsia="zh-CN"/>
        </w:rPr>
        <w:t xml:space="preserve"> to </w:t>
      </w:r>
      <w:proofErr w:type="spellStart"/>
      <w:r w:rsidRPr="007B6575">
        <w:rPr>
          <w:rFonts w:eastAsia="宋体"/>
          <w:lang w:eastAsia="zh-CN"/>
        </w:rPr>
        <w:t>BLCR</w:t>
      </w:r>
      <w:proofErr w:type="spellEnd"/>
      <w:r w:rsidRPr="007B6575">
        <w:rPr>
          <w:rFonts w:eastAsia="宋体"/>
          <w:lang w:eastAsia="zh-CN"/>
        </w:rPr>
        <w:t xml:space="preserve"> for </w:t>
      </w:r>
      <w:proofErr w:type="spellStart"/>
      <w:r w:rsidRPr="007B6575">
        <w:rPr>
          <w:rFonts w:eastAsia="宋体"/>
          <w:lang w:eastAsia="zh-CN"/>
        </w:rPr>
        <w:t>TS38.300</w:t>
      </w:r>
      <w:proofErr w:type="spellEnd"/>
      <w:r w:rsidRPr="007B6575">
        <w:rPr>
          <w:rFonts w:eastAsia="宋体"/>
          <w:lang w:eastAsia="zh-CN"/>
        </w:rPr>
        <w:t xml:space="preserve">) </w:t>
      </w:r>
      <w:proofErr w:type="spellStart"/>
      <w:r w:rsidRPr="007B6575">
        <w:rPr>
          <w:rFonts w:eastAsia="宋体"/>
          <w:lang w:eastAsia="zh-CN"/>
        </w:rPr>
        <w:t>AIML</w:t>
      </w:r>
      <w:proofErr w:type="spellEnd"/>
      <w:r w:rsidRPr="007B6575">
        <w:rPr>
          <w:rFonts w:eastAsia="宋体"/>
          <w:lang w:eastAsia="zh-CN"/>
        </w:rPr>
        <w:t xml:space="preserve">-based </w:t>
      </w:r>
      <w:proofErr w:type="spellStart"/>
      <w:r w:rsidRPr="007B6575">
        <w:rPr>
          <w:rFonts w:eastAsia="宋体"/>
          <w:lang w:eastAsia="zh-CN"/>
        </w:rPr>
        <w:t>CCO</w:t>
      </w:r>
      <w:proofErr w:type="spellEnd"/>
    </w:p>
    <w:p w14:paraId="492D24B9" w14:textId="38CAB035" w:rsidR="00E41E71" w:rsidRPr="007B6575" w:rsidRDefault="00E41E71" w:rsidP="008D4120">
      <w:pPr>
        <w:spacing w:after="120"/>
        <w:rPr>
          <w:lang w:eastAsia="ja-JP"/>
        </w:rPr>
      </w:pPr>
    </w:p>
    <w:p w14:paraId="1401C7F4" w14:textId="60EC015F" w:rsidR="00786FD3" w:rsidRPr="00AA4A68" w:rsidRDefault="00786FD3" w:rsidP="00AA4A68">
      <w:pPr>
        <w:rPr>
          <w:lang w:eastAsia="ja-JP"/>
        </w:rPr>
      </w:pPr>
      <w:bookmarkStart w:id="3" w:name="_GoBack"/>
      <w:bookmarkEnd w:id="3"/>
    </w:p>
    <w:sectPr w:rsidR="00786FD3" w:rsidRPr="00AA4A68"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E5DBD" w14:textId="77777777" w:rsidR="00672116" w:rsidRDefault="00672116" w:rsidP="00931627">
      <w:r>
        <w:separator/>
      </w:r>
    </w:p>
  </w:endnote>
  <w:endnote w:type="continuationSeparator" w:id="0">
    <w:p w14:paraId="52733110" w14:textId="77777777" w:rsidR="00672116" w:rsidRDefault="0067211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4C212" w14:textId="77777777" w:rsidR="00672116" w:rsidRDefault="00672116" w:rsidP="00931627">
      <w:r>
        <w:separator/>
      </w:r>
    </w:p>
  </w:footnote>
  <w:footnote w:type="continuationSeparator" w:id="0">
    <w:p w14:paraId="22A2B566" w14:textId="77777777" w:rsidR="00672116" w:rsidRDefault="00672116"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5285"/>
    <w:multiLevelType w:val="hybridMultilevel"/>
    <w:tmpl w:val="C7BE39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9639FF"/>
    <w:multiLevelType w:val="multilevel"/>
    <w:tmpl w:val="079639FF"/>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513688C"/>
    <w:multiLevelType w:val="multilevel"/>
    <w:tmpl w:val="901E422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274344"/>
    <w:multiLevelType w:val="hybridMultilevel"/>
    <w:tmpl w:val="6C1A7B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D24DB"/>
    <w:multiLevelType w:val="hybridMultilevel"/>
    <w:tmpl w:val="6C1A7B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宋体"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2"/>
  </w:num>
  <w:num w:numId="4">
    <w:abstractNumId w:val="28"/>
  </w:num>
  <w:num w:numId="5">
    <w:abstractNumId w:val="30"/>
  </w:num>
  <w:num w:numId="6">
    <w:abstractNumId w:val="25"/>
  </w:num>
  <w:num w:numId="7">
    <w:abstractNumId w:val="5"/>
  </w:num>
  <w:num w:numId="8">
    <w:abstractNumId w:val="29"/>
  </w:num>
  <w:num w:numId="9">
    <w:abstractNumId w:val="42"/>
  </w:num>
  <w:num w:numId="10">
    <w:abstractNumId w:val="18"/>
  </w:num>
  <w:num w:numId="11">
    <w:abstractNumId w:val="12"/>
  </w:num>
  <w:num w:numId="12">
    <w:abstractNumId w:val="10"/>
  </w:num>
  <w:num w:numId="13">
    <w:abstractNumId w:val="8"/>
  </w:num>
  <w:num w:numId="14">
    <w:abstractNumId w:val="46"/>
  </w:num>
  <w:num w:numId="15">
    <w:abstractNumId w:val="40"/>
  </w:num>
  <w:num w:numId="16">
    <w:abstractNumId w:val="14"/>
  </w:num>
  <w:num w:numId="17">
    <w:abstractNumId w:val="39"/>
  </w:num>
  <w:num w:numId="18">
    <w:abstractNumId w:val="39"/>
  </w:num>
  <w:num w:numId="19">
    <w:abstractNumId w:val="20"/>
  </w:num>
  <w:num w:numId="20">
    <w:abstractNumId w:val="26"/>
  </w:num>
  <w:num w:numId="21">
    <w:abstractNumId w:val="15"/>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37"/>
  </w:num>
  <w:num w:numId="26">
    <w:abstractNumId w:val="45"/>
  </w:num>
  <w:num w:numId="27">
    <w:abstractNumId w:val="31"/>
  </w:num>
  <w:num w:numId="28">
    <w:abstractNumId w:val="13"/>
  </w:num>
  <w:num w:numId="29">
    <w:abstractNumId w:val="6"/>
  </w:num>
  <w:num w:numId="30">
    <w:abstractNumId w:val="16"/>
  </w:num>
  <w:num w:numId="31">
    <w:abstractNumId w:val="9"/>
  </w:num>
  <w:num w:numId="32">
    <w:abstractNumId w:val="35"/>
  </w:num>
  <w:num w:numId="33">
    <w:abstractNumId w:val="43"/>
  </w:num>
  <w:num w:numId="34">
    <w:abstractNumId w:val="33"/>
  </w:num>
  <w:num w:numId="35">
    <w:abstractNumId w:val="41"/>
  </w:num>
  <w:num w:numId="36">
    <w:abstractNumId w:val="17"/>
  </w:num>
  <w:num w:numId="37">
    <w:abstractNumId w:val="44"/>
  </w:num>
  <w:num w:numId="38">
    <w:abstractNumId w:val="36"/>
  </w:num>
  <w:num w:numId="39">
    <w:abstractNumId w:val="0"/>
  </w:num>
  <w:num w:numId="40">
    <w:abstractNumId w:val="38"/>
  </w:num>
  <w:num w:numId="41">
    <w:abstractNumId w:val="47"/>
  </w:num>
  <w:num w:numId="42">
    <w:abstractNumId w:val="27"/>
  </w:num>
  <w:num w:numId="43">
    <w:abstractNumId w:val="23"/>
  </w:num>
  <w:num w:numId="44">
    <w:abstractNumId w:val="19"/>
  </w:num>
  <w:num w:numId="45">
    <w:abstractNumId w:val="32"/>
  </w:num>
  <w:num w:numId="46">
    <w:abstractNumId w:val="22"/>
  </w:num>
  <w:num w:numId="47">
    <w:abstractNumId w:val="1"/>
  </w:num>
  <w:num w:numId="48">
    <w:abstractNumId w:val="21"/>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3EA"/>
    <w:rsid w:val="000005F8"/>
    <w:rsid w:val="00000CB1"/>
    <w:rsid w:val="0000229F"/>
    <w:rsid w:val="00003377"/>
    <w:rsid w:val="00004ED1"/>
    <w:rsid w:val="00005929"/>
    <w:rsid w:val="00005BB7"/>
    <w:rsid w:val="000151E2"/>
    <w:rsid w:val="00015264"/>
    <w:rsid w:val="000166B4"/>
    <w:rsid w:val="00016712"/>
    <w:rsid w:val="00016B20"/>
    <w:rsid w:val="000171D1"/>
    <w:rsid w:val="00020833"/>
    <w:rsid w:val="00021410"/>
    <w:rsid w:val="00022626"/>
    <w:rsid w:val="00023273"/>
    <w:rsid w:val="000248FB"/>
    <w:rsid w:val="0002639A"/>
    <w:rsid w:val="0002660F"/>
    <w:rsid w:val="00034815"/>
    <w:rsid w:val="00034D23"/>
    <w:rsid w:val="00035132"/>
    <w:rsid w:val="00035F05"/>
    <w:rsid w:val="000361A9"/>
    <w:rsid w:val="000378A7"/>
    <w:rsid w:val="00037974"/>
    <w:rsid w:val="00037B45"/>
    <w:rsid w:val="00037F58"/>
    <w:rsid w:val="00037F62"/>
    <w:rsid w:val="0004217C"/>
    <w:rsid w:val="00042432"/>
    <w:rsid w:val="000425AA"/>
    <w:rsid w:val="00045776"/>
    <w:rsid w:val="00046205"/>
    <w:rsid w:val="00047DF5"/>
    <w:rsid w:val="0005119F"/>
    <w:rsid w:val="000514BE"/>
    <w:rsid w:val="00051E59"/>
    <w:rsid w:val="000539FA"/>
    <w:rsid w:val="0005444D"/>
    <w:rsid w:val="00055038"/>
    <w:rsid w:val="0005564F"/>
    <w:rsid w:val="00055E95"/>
    <w:rsid w:val="00060C39"/>
    <w:rsid w:val="00062B29"/>
    <w:rsid w:val="000657CF"/>
    <w:rsid w:val="00065EA2"/>
    <w:rsid w:val="00066520"/>
    <w:rsid w:val="00066869"/>
    <w:rsid w:val="00070C28"/>
    <w:rsid w:val="00070CB4"/>
    <w:rsid w:val="0007137F"/>
    <w:rsid w:val="00072210"/>
    <w:rsid w:val="00074F2C"/>
    <w:rsid w:val="00076673"/>
    <w:rsid w:val="00077E81"/>
    <w:rsid w:val="000805F3"/>
    <w:rsid w:val="00080F13"/>
    <w:rsid w:val="00082B53"/>
    <w:rsid w:val="00083D5C"/>
    <w:rsid w:val="0008419E"/>
    <w:rsid w:val="00086632"/>
    <w:rsid w:val="00086831"/>
    <w:rsid w:val="000920E3"/>
    <w:rsid w:val="000942D0"/>
    <w:rsid w:val="00095E48"/>
    <w:rsid w:val="00097A92"/>
    <w:rsid w:val="000A01BA"/>
    <w:rsid w:val="000A19C6"/>
    <w:rsid w:val="000A1AC3"/>
    <w:rsid w:val="000A1E19"/>
    <w:rsid w:val="000A20AE"/>
    <w:rsid w:val="000A3BB5"/>
    <w:rsid w:val="000A466B"/>
    <w:rsid w:val="000B15E2"/>
    <w:rsid w:val="000B1774"/>
    <w:rsid w:val="000B2869"/>
    <w:rsid w:val="000B7904"/>
    <w:rsid w:val="000C0F62"/>
    <w:rsid w:val="000C331A"/>
    <w:rsid w:val="000D0482"/>
    <w:rsid w:val="000D1503"/>
    <w:rsid w:val="000D1873"/>
    <w:rsid w:val="000D2066"/>
    <w:rsid w:val="000D3476"/>
    <w:rsid w:val="000D3BF4"/>
    <w:rsid w:val="000D3F6C"/>
    <w:rsid w:val="000D504F"/>
    <w:rsid w:val="000D54DE"/>
    <w:rsid w:val="000D604F"/>
    <w:rsid w:val="000D64F3"/>
    <w:rsid w:val="000D69FA"/>
    <w:rsid w:val="000D711D"/>
    <w:rsid w:val="000D77ED"/>
    <w:rsid w:val="000E0E66"/>
    <w:rsid w:val="000E3D44"/>
    <w:rsid w:val="000E5ADB"/>
    <w:rsid w:val="000E7CB2"/>
    <w:rsid w:val="000F0172"/>
    <w:rsid w:val="000F05CA"/>
    <w:rsid w:val="000F0EA1"/>
    <w:rsid w:val="000F225D"/>
    <w:rsid w:val="000F54DE"/>
    <w:rsid w:val="000F5E49"/>
    <w:rsid w:val="000F6AE9"/>
    <w:rsid w:val="000F74A8"/>
    <w:rsid w:val="00101399"/>
    <w:rsid w:val="00102D4A"/>
    <w:rsid w:val="00103277"/>
    <w:rsid w:val="001035B1"/>
    <w:rsid w:val="00103603"/>
    <w:rsid w:val="00103B3E"/>
    <w:rsid w:val="001054FB"/>
    <w:rsid w:val="0011092B"/>
    <w:rsid w:val="0011099E"/>
    <w:rsid w:val="00111200"/>
    <w:rsid w:val="00112B26"/>
    <w:rsid w:val="0011374D"/>
    <w:rsid w:val="001148DD"/>
    <w:rsid w:val="001162AC"/>
    <w:rsid w:val="00117399"/>
    <w:rsid w:val="0012128D"/>
    <w:rsid w:val="00124346"/>
    <w:rsid w:val="001245E6"/>
    <w:rsid w:val="00124BDB"/>
    <w:rsid w:val="00125A35"/>
    <w:rsid w:val="00125D1E"/>
    <w:rsid w:val="0012611B"/>
    <w:rsid w:val="00126123"/>
    <w:rsid w:val="00126FF6"/>
    <w:rsid w:val="00130E6A"/>
    <w:rsid w:val="001323AE"/>
    <w:rsid w:val="00132699"/>
    <w:rsid w:val="00132B2F"/>
    <w:rsid w:val="00133563"/>
    <w:rsid w:val="001342DC"/>
    <w:rsid w:val="00134BD1"/>
    <w:rsid w:val="00135B5B"/>
    <w:rsid w:val="00136516"/>
    <w:rsid w:val="00136C96"/>
    <w:rsid w:val="001372E0"/>
    <w:rsid w:val="00141A22"/>
    <w:rsid w:val="00144E88"/>
    <w:rsid w:val="00144FDD"/>
    <w:rsid w:val="00145D5B"/>
    <w:rsid w:val="001460DF"/>
    <w:rsid w:val="00146E2A"/>
    <w:rsid w:val="001516C7"/>
    <w:rsid w:val="001534A9"/>
    <w:rsid w:val="001552B9"/>
    <w:rsid w:val="00156375"/>
    <w:rsid w:val="00160AE9"/>
    <w:rsid w:val="001628B7"/>
    <w:rsid w:val="00163965"/>
    <w:rsid w:val="001650BD"/>
    <w:rsid w:val="001652F9"/>
    <w:rsid w:val="001654C7"/>
    <w:rsid w:val="00170098"/>
    <w:rsid w:val="001712EA"/>
    <w:rsid w:val="00171E74"/>
    <w:rsid w:val="00172D7F"/>
    <w:rsid w:val="00173755"/>
    <w:rsid w:val="0017476D"/>
    <w:rsid w:val="00180AEC"/>
    <w:rsid w:val="00180E26"/>
    <w:rsid w:val="001815F6"/>
    <w:rsid w:val="00182813"/>
    <w:rsid w:val="0018317E"/>
    <w:rsid w:val="0018666B"/>
    <w:rsid w:val="00186938"/>
    <w:rsid w:val="0019061F"/>
    <w:rsid w:val="00190845"/>
    <w:rsid w:val="001918C1"/>
    <w:rsid w:val="001919B6"/>
    <w:rsid w:val="00193B80"/>
    <w:rsid w:val="00193D34"/>
    <w:rsid w:val="00196816"/>
    <w:rsid w:val="00197571"/>
    <w:rsid w:val="001978C2"/>
    <w:rsid w:val="001A3B1E"/>
    <w:rsid w:val="001A557D"/>
    <w:rsid w:val="001A56C3"/>
    <w:rsid w:val="001A5A18"/>
    <w:rsid w:val="001A6D38"/>
    <w:rsid w:val="001B00D5"/>
    <w:rsid w:val="001B010E"/>
    <w:rsid w:val="001B1AC4"/>
    <w:rsid w:val="001B23BF"/>
    <w:rsid w:val="001B3761"/>
    <w:rsid w:val="001B48BE"/>
    <w:rsid w:val="001B57F2"/>
    <w:rsid w:val="001B5BA5"/>
    <w:rsid w:val="001B61B9"/>
    <w:rsid w:val="001B661F"/>
    <w:rsid w:val="001B6E35"/>
    <w:rsid w:val="001C147D"/>
    <w:rsid w:val="001C1E75"/>
    <w:rsid w:val="001C42C9"/>
    <w:rsid w:val="001C4557"/>
    <w:rsid w:val="001C45FD"/>
    <w:rsid w:val="001C4901"/>
    <w:rsid w:val="001C727D"/>
    <w:rsid w:val="001C743B"/>
    <w:rsid w:val="001D01FD"/>
    <w:rsid w:val="001D0BB2"/>
    <w:rsid w:val="001D1529"/>
    <w:rsid w:val="001D34DD"/>
    <w:rsid w:val="001D3561"/>
    <w:rsid w:val="001D502B"/>
    <w:rsid w:val="001D683F"/>
    <w:rsid w:val="001E3793"/>
    <w:rsid w:val="001F13A0"/>
    <w:rsid w:val="001F1DFE"/>
    <w:rsid w:val="001F2422"/>
    <w:rsid w:val="001F3690"/>
    <w:rsid w:val="001F5FDC"/>
    <w:rsid w:val="001F6E97"/>
    <w:rsid w:val="001F7CC1"/>
    <w:rsid w:val="002026EE"/>
    <w:rsid w:val="00204333"/>
    <w:rsid w:val="0021123E"/>
    <w:rsid w:val="00212FEE"/>
    <w:rsid w:val="002155AA"/>
    <w:rsid w:val="0021727D"/>
    <w:rsid w:val="00217CC4"/>
    <w:rsid w:val="0022069B"/>
    <w:rsid w:val="00221100"/>
    <w:rsid w:val="00223C91"/>
    <w:rsid w:val="00224AEA"/>
    <w:rsid w:val="00225EAA"/>
    <w:rsid w:val="0022615F"/>
    <w:rsid w:val="00226C7A"/>
    <w:rsid w:val="0022777F"/>
    <w:rsid w:val="00227F04"/>
    <w:rsid w:val="00227F75"/>
    <w:rsid w:val="002305D0"/>
    <w:rsid w:val="00231357"/>
    <w:rsid w:val="00234FBC"/>
    <w:rsid w:val="0023520A"/>
    <w:rsid w:val="0023618C"/>
    <w:rsid w:val="002367B6"/>
    <w:rsid w:val="00236885"/>
    <w:rsid w:val="002377DD"/>
    <w:rsid w:val="002421FF"/>
    <w:rsid w:val="00243668"/>
    <w:rsid w:val="00244F57"/>
    <w:rsid w:val="002451AA"/>
    <w:rsid w:val="00246B03"/>
    <w:rsid w:val="002470DA"/>
    <w:rsid w:val="00250BEE"/>
    <w:rsid w:val="00260A98"/>
    <w:rsid w:val="002614F2"/>
    <w:rsid w:val="002616E5"/>
    <w:rsid w:val="002638CF"/>
    <w:rsid w:val="00263950"/>
    <w:rsid w:val="00264A05"/>
    <w:rsid w:val="0026543E"/>
    <w:rsid w:val="0026572A"/>
    <w:rsid w:val="00266391"/>
    <w:rsid w:val="002709B6"/>
    <w:rsid w:val="00271040"/>
    <w:rsid w:val="0027250E"/>
    <w:rsid w:val="002727AC"/>
    <w:rsid w:val="002732E9"/>
    <w:rsid w:val="00275907"/>
    <w:rsid w:val="00283EA8"/>
    <w:rsid w:val="00284281"/>
    <w:rsid w:val="002879E3"/>
    <w:rsid w:val="002946AA"/>
    <w:rsid w:val="00295788"/>
    <w:rsid w:val="002961AB"/>
    <w:rsid w:val="002961AC"/>
    <w:rsid w:val="00296C50"/>
    <w:rsid w:val="002A3BAD"/>
    <w:rsid w:val="002A3C86"/>
    <w:rsid w:val="002A4C5D"/>
    <w:rsid w:val="002A5195"/>
    <w:rsid w:val="002A62FE"/>
    <w:rsid w:val="002A7156"/>
    <w:rsid w:val="002A73B3"/>
    <w:rsid w:val="002A7748"/>
    <w:rsid w:val="002B2872"/>
    <w:rsid w:val="002B2E0F"/>
    <w:rsid w:val="002B474E"/>
    <w:rsid w:val="002B501E"/>
    <w:rsid w:val="002B6C54"/>
    <w:rsid w:val="002B7B54"/>
    <w:rsid w:val="002C23ED"/>
    <w:rsid w:val="002C2AEB"/>
    <w:rsid w:val="002C2CB0"/>
    <w:rsid w:val="002C2EE4"/>
    <w:rsid w:val="002C4833"/>
    <w:rsid w:val="002C7294"/>
    <w:rsid w:val="002D333B"/>
    <w:rsid w:val="002D47AC"/>
    <w:rsid w:val="002D6C63"/>
    <w:rsid w:val="002D7784"/>
    <w:rsid w:val="002D7C54"/>
    <w:rsid w:val="002E01C7"/>
    <w:rsid w:val="002E0F5E"/>
    <w:rsid w:val="002E24D0"/>
    <w:rsid w:val="002E2E92"/>
    <w:rsid w:val="002E46A1"/>
    <w:rsid w:val="002E54DA"/>
    <w:rsid w:val="002E5630"/>
    <w:rsid w:val="002E5DBF"/>
    <w:rsid w:val="002F1330"/>
    <w:rsid w:val="002F47C7"/>
    <w:rsid w:val="002F47E8"/>
    <w:rsid w:val="002F4947"/>
    <w:rsid w:val="002F4F70"/>
    <w:rsid w:val="002F5108"/>
    <w:rsid w:val="002F60F9"/>
    <w:rsid w:val="002F62CB"/>
    <w:rsid w:val="002F79DC"/>
    <w:rsid w:val="002F7FF4"/>
    <w:rsid w:val="00305571"/>
    <w:rsid w:val="00305D5D"/>
    <w:rsid w:val="00306925"/>
    <w:rsid w:val="00307ABD"/>
    <w:rsid w:val="0031322E"/>
    <w:rsid w:val="0031527D"/>
    <w:rsid w:val="00315412"/>
    <w:rsid w:val="0031762F"/>
    <w:rsid w:val="00320148"/>
    <w:rsid w:val="0032034B"/>
    <w:rsid w:val="003208C3"/>
    <w:rsid w:val="003223F0"/>
    <w:rsid w:val="00324052"/>
    <w:rsid w:val="00330015"/>
    <w:rsid w:val="00330745"/>
    <w:rsid w:val="0033176F"/>
    <w:rsid w:val="00332A12"/>
    <w:rsid w:val="003344C2"/>
    <w:rsid w:val="00336E7C"/>
    <w:rsid w:val="00337E8A"/>
    <w:rsid w:val="00341289"/>
    <w:rsid w:val="0034167F"/>
    <w:rsid w:val="00341E01"/>
    <w:rsid w:val="0034397E"/>
    <w:rsid w:val="003440BF"/>
    <w:rsid w:val="00344C54"/>
    <w:rsid w:val="00344E80"/>
    <w:rsid w:val="00346B18"/>
    <w:rsid w:val="00351767"/>
    <w:rsid w:val="00352A8E"/>
    <w:rsid w:val="00352EFC"/>
    <w:rsid w:val="00354B40"/>
    <w:rsid w:val="0035685F"/>
    <w:rsid w:val="00360E40"/>
    <w:rsid w:val="003617DA"/>
    <w:rsid w:val="003633C5"/>
    <w:rsid w:val="00364E97"/>
    <w:rsid w:val="00364F46"/>
    <w:rsid w:val="0036690F"/>
    <w:rsid w:val="0037170E"/>
    <w:rsid w:val="00372694"/>
    <w:rsid w:val="00372BA7"/>
    <w:rsid w:val="00372D30"/>
    <w:rsid w:val="00375CB1"/>
    <w:rsid w:val="00376297"/>
    <w:rsid w:val="0037698B"/>
    <w:rsid w:val="00377305"/>
    <w:rsid w:val="00380E6F"/>
    <w:rsid w:val="003814D2"/>
    <w:rsid w:val="0038205D"/>
    <w:rsid w:val="0038241D"/>
    <w:rsid w:val="00382A69"/>
    <w:rsid w:val="00382E56"/>
    <w:rsid w:val="003837F3"/>
    <w:rsid w:val="00386EA2"/>
    <w:rsid w:val="0038774E"/>
    <w:rsid w:val="00387FB7"/>
    <w:rsid w:val="003908BE"/>
    <w:rsid w:val="003910D6"/>
    <w:rsid w:val="00391D9F"/>
    <w:rsid w:val="00391FF4"/>
    <w:rsid w:val="00393751"/>
    <w:rsid w:val="00393C1F"/>
    <w:rsid w:val="0039412D"/>
    <w:rsid w:val="003A006E"/>
    <w:rsid w:val="003A11D2"/>
    <w:rsid w:val="003A18FD"/>
    <w:rsid w:val="003A3CFF"/>
    <w:rsid w:val="003A4978"/>
    <w:rsid w:val="003A4EE9"/>
    <w:rsid w:val="003A73C7"/>
    <w:rsid w:val="003B0127"/>
    <w:rsid w:val="003B109A"/>
    <w:rsid w:val="003B1259"/>
    <w:rsid w:val="003B1C42"/>
    <w:rsid w:val="003B2E39"/>
    <w:rsid w:val="003B350D"/>
    <w:rsid w:val="003B3525"/>
    <w:rsid w:val="003B4466"/>
    <w:rsid w:val="003B4B2D"/>
    <w:rsid w:val="003B67A7"/>
    <w:rsid w:val="003B71D9"/>
    <w:rsid w:val="003B7856"/>
    <w:rsid w:val="003C0084"/>
    <w:rsid w:val="003C02B6"/>
    <w:rsid w:val="003C22D4"/>
    <w:rsid w:val="003C36A4"/>
    <w:rsid w:val="003C48C9"/>
    <w:rsid w:val="003C660B"/>
    <w:rsid w:val="003C770A"/>
    <w:rsid w:val="003D3040"/>
    <w:rsid w:val="003D5969"/>
    <w:rsid w:val="003D620F"/>
    <w:rsid w:val="003D6466"/>
    <w:rsid w:val="003D70EA"/>
    <w:rsid w:val="003F1398"/>
    <w:rsid w:val="003F400D"/>
    <w:rsid w:val="003F51AF"/>
    <w:rsid w:val="003F7E92"/>
    <w:rsid w:val="00400A5B"/>
    <w:rsid w:val="004017F0"/>
    <w:rsid w:val="00403B4F"/>
    <w:rsid w:val="00405243"/>
    <w:rsid w:val="00406695"/>
    <w:rsid w:val="00406CD5"/>
    <w:rsid w:val="00410839"/>
    <w:rsid w:val="004118F7"/>
    <w:rsid w:val="004127C1"/>
    <w:rsid w:val="00413A6A"/>
    <w:rsid w:val="004150FF"/>
    <w:rsid w:val="004159D2"/>
    <w:rsid w:val="00415E1F"/>
    <w:rsid w:val="00416878"/>
    <w:rsid w:val="0041734A"/>
    <w:rsid w:val="00417842"/>
    <w:rsid w:val="00420208"/>
    <w:rsid w:val="0042119F"/>
    <w:rsid w:val="00422A87"/>
    <w:rsid w:val="0042315B"/>
    <w:rsid w:val="004245D5"/>
    <w:rsid w:val="00424A30"/>
    <w:rsid w:val="00425665"/>
    <w:rsid w:val="00427297"/>
    <w:rsid w:val="0043069B"/>
    <w:rsid w:val="0043275F"/>
    <w:rsid w:val="0043278E"/>
    <w:rsid w:val="004331C3"/>
    <w:rsid w:val="004333F1"/>
    <w:rsid w:val="004366F2"/>
    <w:rsid w:val="004379CA"/>
    <w:rsid w:val="00442149"/>
    <w:rsid w:val="00444053"/>
    <w:rsid w:val="004452C8"/>
    <w:rsid w:val="00446542"/>
    <w:rsid w:val="00447378"/>
    <w:rsid w:val="0045321A"/>
    <w:rsid w:val="00454314"/>
    <w:rsid w:val="00456168"/>
    <w:rsid w:val="004571CC"/>
    <w:rsid w:val="00457D1E"/>
    <w:rsid w:val="004602A6"/>
    <w:rsid w:val="00460BA1"/>
    <w:rsid w:val="00461387"/>
    <w:rsid w:val="00461E1E"/>
    <w:rsid w:val="004626BC"/>
    <w:rsid w:val="00465841"/>
    <w:rsid w:val="00465946"/>
    <w:rsid w:val="00465FDC"/>
    <w:rsid w:val="004671F9"/>
    <w:rsid w:val="00470136"/>
    <w:rsid w:val="00471C01"/>
    <w:rsid w:val="00471D20"/>
    <w:rsid w:val="00472165"/>
    <w:rsid w:val="004723FA"/>
    <w:rsid w:val="00473029"/>
    <w:rsid w:val="0047559F"/>
    <w:rsid w:val="004758DE"/>
    <w:rsid w:val="004838FC"/>
    <w:rsid w:val="004847E3"/>
    <w:rsid w:val="00484A1E"/>
    <w:rsid w:val="00484FA8"/>
    <w:rsid w:val="004859FC"/>
    <w:rsid w:val="00486CB0"/>
    <w:rsid w:val="00487EBB"/>
    <w:rsid w:val="00490441"/>
    <w:rsid w:val="00490894"/>
    <w:rsid w:val="00493A22"/>
    <w:rsid w:val="004962CF"/>
    <w:rsid w:val="00497163"/>
    <w:rsid w:val="004A01E0"/>
    <w:rsid w:val="004A1F45"/>
    <w:rsid w:val="004A454E"/>
    <w:rsid w:val="004A4E86"/>
    <w:rsid w:val="004A7068"/>
    <w:rsid w:val="004A7BE8"/>
    <w:rsid w:val="004B0015"/>
    <w:rsid w:val="004B087A"/>
    <w:rsid w:val="004B36CF"/>
    <w:rsid w:val="004B451C"/>
    <w:rsid w:val="004B615C"/>
    <w:rsid w:val="004C0496"/>
    <w:rsid w:val="004C09CE"/>
    <w:rsid w:val="004C1E1B"/>
    <w:rsid w:val="004C351C"/>
    <w:rsid w:val="004C388C"/>
    <w:rsid w:val="004C3B18"/>
    <w:rsid w:val="004C4129"/>
    <w:rsid w:val="004C49F5"/>
    <w:rsid w:val="004C4B5A"/>
    <w:rsid w:val="004D1942"/>
    <w:rsid w:val="004D19AF"/>
    <w:rsid w:val="004D38D7"/>
    <w:rsid w:val="004D3AD9"/>
    <w:rsid w:val="004D475E"/>
    <w:rsid w:val="004D567A"/>
    <w:rsid w:val="004E094E"/>
    <w:rsid w:val="004E4403"/>
    <w:rsid w:val="004E60C6"/>
    <w:rsid w:val="004E69E3"/>
    <w:rsid w:val="004F05BF"/>
    <w:rsid w:val="004F3624"/>
    <w:rsid w:val="004F49BD"/>
    <w:rsid w:val="004F5C0C"/>
    <w:rsid w:val="004F7FB7"/>
    <w:rsid w:val="005003BE"/>
    <w:rsid w:val="00504D7F"/>
    <w:rsid w:val="0050639D"/>
    <w:rsid w:val="00507128"/>
    <w:rsid w:val="005079BA"/>
    <w:rsid w:val="00510964"/>
    <w:rsid w:val="00510A42"/>
    <w:rsid w:val="005111FE"/>
    <w:rsid w:val="005128B9"/>
    <w:rsid w:val="005151A9"/>
    <w:rsid w:val="0052132A"/>
    <w:rsid w:val="005253D4"/>
    <w:rsid w:val="00525A9E"/>
    <w:rsid w:val="00527BF1"/>
    <w:rsid w:val="005347B8"/>
    <w:rsid w:val="005369F6"/>
    <w:rsid w:val="00537046"/>
    <w:rsid w:val="005409B9"/>
    <w:rsid w:val="00541F6E"/>
    <w:rsid w:val="005420BB"/>
    <w:rsid w:val="00542247"/>
    <w:rsid w:val="00542E31"/>
    <w:rsid w:val="005443AC"/>
    <w:rsid w:val="00544C75"/>
    <w:rsid w:val="00544E8E"/>
    <w:rsid w:val="00545A13"/>
    <w:rsid w:val="00546279"/>
    <w:rsid w:val="00550CD0"/>
    <w:rsid w:val="005519BF"/>
    <w:rsid w:val="00552213"/>
    <w:rsid w:val="00552642"/>
    <w:rsid w:val="00552BB1"/>
    <w:rsid w:val="0055323C"/>
    <w:rsid w:val="005538BE"/>
    <w:rsid w:val="0055391B"/>
    <w:rsid w:val="00555734"/>
    <w:rsid w:val="00556B4B"/>
    <w:rsid w:val="00557A9D"/>
    <w:rsid w:val="00560D6F"/>
    <w:rsid w:val="005628CA"/>
    <w:rsid w:val="005642E7"/>
    <w:rsid w:val="00564611"/>
    <w:rsid w:val="005661F5"/>
    <w:rsid w:val="00567532"/>
    <w:rsid w:val="00571D64"/>
    <w:rsid w:val="005736B2"/>
    <w:rsid w:val="005742AF"/>
    <w:rsid w:val="0057706E"/>
    <w:rsid w:val="00577186"/>
    <w:rsid w:val="0058035B"/>
    <w:rsid w:val="00580FB9"/>
    <w:rsid w:val="00582053"/>
    <w:rsid w:val="00583FC1"/>
    <w:rsid w:val="00584632"/>
    <w:rsid w:val="005911AD"/>
    <w:rsid w:val="0059138E"/>
    <w:rsid w:val="00592613"/>
    <w:rsid w:val="0059491F"/>
    <w:rsid w:val="005955BC"/>
    <w:rsid w:val="00595691"/>
    <w:rsid w:val="005971D9"/>
    <w:rsid w:val="00597A00"/>
    <w:rsid w:val="00597CFB"/>
    <w:rsid w:val="005A044F"/>
    <w:rsid w:val="005A1F7F"/>
    <w:rsid w:val="005A21BE"/>
    <w:rsid w:val="005A2BEC"/>
    <w:rsid w:val="005A3048"/>
    <w:rsid w:val="005A3646"/>
    <w:rsid w:val="005A56CC"/>
    <w:rsid w:val="005A6ADC"/>
    <w:rsid w:val="005B13B6"/>
    <w:rsid w:val="005B235A"/>
    <w:rsid w:val="005B289F"/>
    <w:rsid w:val="005B4C8F"/>
    <w:rsid w:val="005B5162"/>
    <w:rsid w:val="005B615B"/>
    <w:rsid w:val="005B6E64"/>
    <w:rsid w:val="005B773D"/>
    <w:rsid w:val="005B7A50"/>
    <w:rsid w:val="005C04D9"/>
    <w:rsid w:val="005C0778"/>
    <w:rsid w:val="005C1281"/>
    <w:rsid w:val="005C20D7"/>
    <w:rsid w:val="005C3255"/>
    <w:rsid w:val="005C48D8"/>
    <w:rsid w:val="005C710B"/>
    <w:rsid w:val="005D0534"/>
    <w:rsid w:val="005D3109"/>
    <w:rsid w:val="005D5195"/>
    <w:rsid w:val="005D6BEE"/>
    <w:rsid w:val="005D726B"/>
    <w:rsid w:val="005D72B1"/>
    <w:rsid w:val="005E18D7"/>
    <w:rsid w:val="005E1D3F"/>
    <w:rsid w:val="005E2244"/>
    <w:rsid w:val="005E312D"/>
    <w:rsid w:val="005E4155"/>
    <w:rsid w:val="005E5C4B"/>
    <w:rsid w:val="005F307B"/>
    <w:rsid w:val="005F39CC"/>
    <w:rsid w:val="005F50B7"/>
    <w:rsid w:val="005F63E0"/>
    <w:rsid w:val="0060119D"/>
    <w:rsid w:val="006016ED"/>
    <w:rsid w:val="006027AF"/>
    <w:rsid w:val="0060335C"/>
    <w:rsid w:val="006049C0"/>
    <w:rsid w:val="006049D4"/>
    <w:rsid w:val="00606C47"/>
    <w:rsid w:val="00611E68"/>
    <w:rsid w:val="00613404"/>
    <w:rsid w:val="00613EDD"/>
    <w:rsid w:val="00615497"/>
    <w:rsid w:val="00617AEE"/>
    <w:rsid w:val="00625784"/>
    <w:rsid w:val="00625927"/>
    <w:rsid w:val="00626C30"/>
    <w:rsid w:val="00630900"/>
    <w:rsid w:val="00630CBC"/>
    <w:rsid w:val="00630F12"/>
    <w:rsid w:val="00631121"/>
    <w:rsid w:val="00631136"/>
    <w:rsid w:val="00631ECF"/>
    <w:rsid w:val="00632530"/>
    <w:rsid w:val="00633A4B"/>
    <w:rsid w:val="00633BB1"/>
    <w:rsid w:val="00635457"/>
    <w:rsid w:val="00635AAD"/>
    <w:rsid w:val="00635CF3"/>
    <w:rsid w:val="00635E5E"/>
    <w:rsid w:val="006372DD"/>
    <w:rsid w:val="0063795A"/>
    <w:rsid w:val="00637E13"/>
    <w:rsid w:val="006436D6"/>
    <w:rsid w:val="00647BE9"/>
    <w:rsid w:val="00651DE4"/>
    <w:rsid w:val="00652500"/>
    <w:rsid w:val="00655176"/>
    <w:rsid w:val="00656B9B"/>
    <w:rsid w:val="00660091"/>
    <w:rsid w:val="00661C6A"/>
    <w:rsid w:val="00663E2D"/>
    <w:rsid w:val="00665786"/>
    <w:rsid w:val="00666D6C"/>
    <w:rsid w:val="006673C0"/>
    <w:rsid w:val="00671CD6"/>
    <w:rsid w:val="00672116"/>
    <w:rsid w:val="00680127"/>
    <w:rsid w:val="006828D6"/>
    <w:rsid w:val="00686D85"/>
    <w:rsid w:val="00687887"/>
    <w:rsid w:val="006878D6"/>
    <w:rsid w:val="006922D7"/>
    <w:rsid w:val="00692A6F"/>
    <w:rsid w:val="00692C84"/>
    <w:rsid w:val="00693924"/>
    <w:rsid w:val="00694029"/>
    <w:rsid w:val="006950FF"/>
    <w:rsid w:val="00697A8E"/>
    <w:rsid w:val="006A064B"/>
    <w:rsid w:val="006A10CE"/>
    <w:rsid w:val="006A4C05"/>
    <w:rsid w:val="006A5254"/>
    <w:rsid w:val="006A7745"/>
    <w:rsid w:val="006B0742"/>
    <w:rsid w:val="006B145D"/>
    <w:rsid w:val="006B380C"/>
    <w:rsid w:val="006B388B"/>
    <w:rsid w:val="006B4160"/>
    <w:rsid w:val="006B7182"/>
    <w:rsid w:val="006C05DC"/>
    <w:rsid w:val="006C0FA8"/>
    <w:rsid w:val="006C1586"/>
    <w:rsid w:val="006C2185"/>
    <w:rsid w:val="006C2926"/>
    <w:rsid w:val="006C2B11"/>
    <w:rsid w:val="006C5617"/>
    <w:rsid w:val="006C72E9"/>
    <w:rsid w:val="006C77A0"/>
    <w:rsid w:val="006C7AA9"/>
    <w:rsid w:val="006D05D0"/>
    <w:rsid w:val="006D07DD"/>
    <w:rsid w:val="006D10B7"/>
    <w:rsid w:val="006D2AEA"/>
    <w:rsid w:val="006D6829"/>
    <w:rsid w:val="006D7102"/>
    <w:rsid w:val="006E1C07"/>
    <w:rsid w:val="006E29F7"/>
    <w:rsid w:val="006E49B5"/>
    <w:rsid w:val="006E4EC1"/>
    <w:rsid w:val="006E5846"/>
    <w:rsid w:val="006E6C38"/>
    <w:rsid w:val="006F0878"/>
    <w:rsid w:val="006F2456"/>
    <w:rsid w:val="006F2ACA"/>
    <w:rsid w:val="006F5379"/>
    <w:rsid w:val="006F6D26"/>
    <w:rsid w:val="006F6FDA"/>
    <w:rsid w:val="006F7BC6"/>
    <w:rsid w:val="007000C3"/>
    <w:rsid w:val="007007D8"/>
    <w:rsid w:val="00702151"/>
    <w:rsid w:val="007024FD"/>
    <w:rsid w:val="00703236"/>
    <w:rsid w:val="007034C8"/>
    <w:rsid w:val="00705B3B"/>
    <w:rsid w:val="00710ECA"/>
    <w:rsid w:val="0071147D"/>
    <w:rsid w:val="00713E5E"/>
    <w:rsid w:val="007143B0"/>
    <w:rsid w:val="00715082"/>
    <w:rsid w:val="00715345"/>
    <w:rsid w:val="00716DD4"/>
    <w:rsid w:val="00717540"/>
    <w:rsid w:val="007221DE"/>
    <w:rsid w:val="00723A13"/>
    <w:rsid w:val="00724201"/>
    <w:rsid w:val="007274DA"/>
    <w:rsid w:val="00727516"/>
    <w:rsid w:val="00727DC9"/>
    <w:rsid w:val="007338CE"/>
    <w:rsid w:val="00734785"/>
    <w:rsid w:val="007358D7"/>
    <w:rsid w:val="007369BB"/>
    <w:rsid w:val="00740AFE"/>
    <w:rsid w:val="00740E63"/>
    <w:rsid w:val="0074113E"/>
    <w:rsid w:val="00742711"/>
    <w:rsid w:val="0074490A"/>
    <w:rsid w:val="00744AE9"/>
    <w:rsid w:val="00750019"/>
    <w:rsid w:val="0075170A"/>
    <w:rsid w:val="007534A3"/>
    <w:rsid w:val="00753C63"/>
    <w:rsid w:val="00753CDE"/>
    <w:rsid w:val="00756977"/>
    <w:rsid w:val="00763895"/>
    <w:rsid w:val="007661DD"/>
    <w:rsid w:val="00766842"/>
    <w:rsid w:val="00766CBE"/>
    <w:rsid w:val="00766F50"/>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83D"/>
    <w:rsid w:val="007A36EF"/>
    <w:rsid w:val="007A5471"/>
    <w:rsid w:val="007B0621"/>
    <w:rsid w:val="007B1ED3"/>
    <w:rsid w:val="007B2778"/>
    <w:rsid w:val="007B2B58"/>
    <w:rsid w:val="007B2EA0"/>
    <w:rsid w:val="007B3E8B"/>
    <w:rsid w:val="007B5CDC"/>
    <w:rsid w:val="007B6575"/>
    <w:rsid w:val="007B6AE8"/>
    <w:rsid w:val="007C1814"/>
    <w:rsid w:val="007C38E2"/>
    <w:rsid w:val="007C597F"/>
    <w:rsid w:val="007C5DBA"/>
    <w:rsid w:val="007C7030"/>
    <w:rsid w:val="007C75BC"/>
    <w:rsid w:val="007C7BDD"/>
    <w:rsid w:val="007C7C14"/>
    <w:rsid w:val="007D0332"/>
    <w:rsid w:val="007D106B"/>
    <w:rsid w:val="007D21E3"/>
    <w:rsid w:val="007D39D2"/>
    <w:rsid w:val="007D3F26"/>
    <w:rsid w:val="007D5CC9"/>
    <w:rsid w:val="007D683D"/>
    <w:rsid w:val="007E0FA6"/>
    <w:rsid w:val="007E339D"/>
    <w:rsid w:val="007E3859"/>
    <w:rsid w:val="007E427C"/>
    <w:rsid w:val="007E5546"/>
    <w:rsid w:val="007E6EA7"/>
    <w:rsid w:val="007E6FE6"/>
    <w:rsid w:val="007F0DCE"/>
    <w:rsid w:val="007F2714"/>
    <w:rsid w:val="007F28F8"/>
    <w:rsid w:val="007F49D2"/>
    <w:rsid w:val="007F59E5"/>
    <w:rsid w:val="007F66CF"/>
    <w:rsid w:val="007F73D6"/>
    <w:rsid w:val="008007A5"/>
    <w:rsid w:val="00800D00"/>
    <w:rsid w:val="00801DDC"/>
    <w:rsid w:val="0080387E"/>
    <w:rsid w:val="008049AF"/>
    <w:rsid w:val="00805287"/>
    <w:rsid w:val="008107D1"/>
    <w:rsid w:val="008113D9"/>
    <w:rsid w:val="008114DF"/>
    <w:rsid w:val="00813DCB"/>
    <w:rsid w:val="00815F8B"/>
    <w:rsid w:val="0081624D"/>
    <w:rsid w:val="00817C8E"/>
    <w:rsid w:val="00821345"/>
    <w:rsid w:val="0082212A"/>
    <w:rsid w:val="0082415F"/>
    <w:rsid w:val="0082485F"/>
    <w:rsid w:val="008265C2"/>
    <w:rsid w:val="00826E66"/>
    <w:rsid w:val="0082717B"/>
    <w:rsid w:val="00830FC5"/>
    <w:rsid w:val="008327EF"/>
    <w:rsid w:val="00832A4F"/>
    <w:rsid w:val="00833A1A"/>
    <w:rsid w:val="008354EC"/>
    <w:rsid w:val="00835796"/>
    <w:rsid w:val="008404EF"/>
    <w:rsid w:val="00841506"/>
    <w:rsid w:val="00841EB3"/>
    <w:rsid w:val="00843894"/>
    <w:rsid w:val="0084396A"/>
    <w:rsid w:val="008444B3"/>
    <w:rsid w:val="008447B6"/>
    <w:rsid w:val="0084497A"/>
    <w:rsid w:val="00844D35"/>
    <w:rsid w:val="00845A07"/>
    <w:rsid w:val="00847D8E"/>
    <w:rsid w:val="008505EF"/>
    <w:rsid w:val="00851B6A"/>
    <w:rsid w:val="008520DC"/>
    <w:rsid w:val="008529EA"/>
    <w:rsid w:val="00853C1A"/>
    <w:rsid w:val="008546D7"/>
    <w:rsid w:val="0085487E"/>
    <w:rsid w:val="00860DCB"/>
    <w:rsid w:val="00861790"/>
    <w:rsid w:val="00865DCD"/>
    <w:rsid w:val="00867D19"/>
    <w:rsid w:val="008733FB"/>
    <w:rsid w:val="00873BD2"/>
    <w:rsid w:val="00873EA5"/>
    <w:rsid w:val="00875E84"/>
    <w:rsid w:val="00876708"/>
    <w:rsid w:val="00876AA0"/>
    <w:rsid w:val="008775D3"/>
    <w:rsid w:val="00877F4C"/>
    <w:rsid w:val="0088273C"/>
    <w:rsid w:val="00885B06"/>
    <w:rsid w:val="0088630E"/>
    <w:rsid w:val="008937BB"/>
    <w:rsid w:val="00893BB3"/>
    <w:rsid w:val="0089405A"/>
    <w:rsid w:val="00894B5D"/>
    <w:rsid w:val="008A0910"/>
    <w:rsid w:val="008A2F3C"/>
    <w:rsid w:val="008A388E"/>
    <w:rsid w:val="008A42DB"/>
    <w:rsid w:val="008A70E2"/>
    <w:rsid w:val="008B04FE"/>
    <w:rsid w:val="008B33C5"/>
    <w:rsid w:val="008B3496"/>
    <w:rsid w:val="008B5489"/>
    <w:rsid w:val="008B5928"/>
    <w:rsid w:val="008B6698"/>
    <w:rsid w:val="008B69FA"/>
    <w:rsid w:val="008C003F"/>
    <w:rsid w:val="008C03DA"/>
    <w:rsid w:val="008C41E0"/>
    <w:rsid w:val="008C463E"/>
    <w:rsid w:val="008C526F"/>
    <w:rsid w:val="008C533E"/>
    <w:rsid w:val="008D0B78"/>
    <w:rsid w:val="008D1236"/>
    <w:rsid w:val="008D2CB0"/>
    <w:rsid w:val="008D3354"/>
    <w:rsid w:val="008D4120"/>
    <w:rsid w:val="008D465F"/>
    <w:rsid w:val="008D59B7"/>
    <w:rsid w:val="008D6005"/>
    <w:rsid w:val="008D7989"/>
    <w:rsid w:val="008D7A78"/>
    <w:rsid w:val="008E1A7C"/>
    <w:rsid w:val="008E380E"/>
    <w:rsid w:val="008E6306"/>
    <w:rsid w:val="008E69BA"/>
    <w:rsid w:val="008F2303"/>
    <w:rsid w:val="008F4ABA"/>
    <w:rsid w:val="008F5068"/>
    <w:rsid w:val="008F5A45"/>
    <w:rsid w:val="008F64F7"/>
    <w:rsid w:val="008F748B"/>
    <w:rsid w:val="008F74BC"/>
    <w:rsid w:val="008F7F8A"/>
    <w:rsid w:val="009016DB"/>
    <w:rsid w:val="00902A4B"/>
    <w:rsid w:val="00903279"/>
    <w:rsid w:val="009040FD"/>
    <w:rsid w:val="0090766A"/>
    <w:rsid w:val="0090799C"/>
    <w:rsid w:val="009119C5"/>
    <w:rsid w:val="00915142"/>
    <w:rsid w:val="00915210"/>
    <w:rsid w:val="00915C4B"/>
    <w:rsid w:val="00916702"/>
    <w:rsid w:val="00923A70"/>
    <w:rsid w:val="0092447C"/>
    <w:rsid w:val="00924AFF"/>
    <w:rsid w:val="00924D27"/>
    <w:rsid w:val="00927BD0"/>
    <w:rsid w:val="00931627"/>
    <w:rsid w:val="00931635"/>
    <w:rsid w:val="00931B4F"/>
    <w:rsid w:val="00932CC9"/>
    <w:rsid w:val="00934E7A"/>
    <w:rsid w:val="00935525"/>
    <w:rsid w:val="009365CE"/>
    <w:rsid w:val="0094351A"/>
    <w:rsid w:val="00944369"/>
    <w:rsid w:val="00944CB4"/>
    <w:rsid w:val="00945072"/>
    <w:rsid w:val="009459B8"/>
    <w:rsid w:val="00945BF9"/>
    <w:rsid w:val="00946496"/>
    <w:rsid w:val="00946E7B"/>
    <w:rsid w:val="00947EDF"/>
    <w:rsid w:val="009500C2"/>
    <w:rsid w:val="009544A4"/>
    <w:rsid w:val="00954C3F"/>
    <w:rsid w:val="00954D28"/>
    <w:rsid w:val="00955625"/>
    <w:rsid w:val="00956E0E"/>
    <w:rsid w:val="0096071B"/>
    <w:rsid w:val="0096277F"/>
    <w:rsid w:val="00963E5E"/>
    <w:rsid w:val="00966781"/>
    <w:rsid w:val="00970CBB"/>
    <w:rsid w:val="00972A95"/>
    <w:rsid w:val="00974DAA"/>
    <w:rsid w:val="00975081"/>
    <w:rsid w:val="00975D4D"/>
    <w:rsid w:val="009767B5"/>
    <w:rsid w:val="00977054"/>
    <w:rsid w:val="00977654"/>
    <w:rsid w:val="009803E0"/>
    <w:rsid w:val="0098086A"/>
    <w:rsid w:val="00980FD8"/>
    <w:rsid w:val="0098127B"/>
    <w:rsid w:val="0098257F"/>
    <w:rsid w:val="009839EA"/>
    <w:rsid w:val="009840F5"/>
    <w:rsid w:val="00984BA5"/>
    <w:rsid w:val="009935AE"/>
    <w:rsid w:val="00994687"/>
    <w:rsid w:val="00995246"/>
    <w:rsid w:val="009966C8"/>
    <w:rsid w:val="00997075"/>
    <w:rsid w:val="00997638"/>
    <w:rsid w:val="00997B37"/>
    <w:rsid w:val="009A1339"/>
    <w:rsid w:val="009A25C6"/>
    <w:rsid w:val="009A3B6E"/>
    <w:rsid w:val="009A4895"/>
    <w:rsid w:val="009A5267"/>
    <w:rsid w:val="009A7E17"/>
    <w:rsid w:val="009B14B9"/>
    <w:rsid w:val="009B1C59"/>
    <w:rsid w:val="009B3162"/>
    <w:rsid w:val="009B61D6"/>
    <w:rsid w:val="009B7AC1"/>
    <w:rsid w:val="009C07A4"/>
    <w:rsid w:val="009C16B6"/>
    <w:rsid w:val="009D2127"/>
    <w:rsid w:val="009D237A"/>
    <w:rsid w:val="009D28E1"/>
    <w:rsid w:val="009D3755"/>
    <w:rsid w:val="009D3E3F"/>
    <w:rsid w:val="009D53DB"/>
    <w:rsid w:val="009D5508"/>
    <w:rsid w:val="009D6530"/>
    <w:rsid w:val="009D710B"/>
    <w:rsid w:val="009D72A8"/>
    <w:rsid w:val="009D74B9"/>
    <w:rsid w:val="009E0B5F"/>
    <w:rsid w:val="009E18CC"/>
    <w:rsid w:val="009E1BE0"/>
    <w:rsid w:val="009E557F"/>
    <w:rsid w:val="009E55AC"/>
    <w:rsid w:val="009E60DD"/>
    <w:rsid w:val="009E706E"/>
    <w:rsid w:val="009F0DAE"/>
    <w:rsid w:val="009F5069"/>
    <w:rsid w:val="009F5405"/>
    <w:rsid w:val="009F5A60"/>
    <w:rsid w:val="009F6E2A"/>
    <w:rsid w:val="009F7A08"/>
    <w:rsid w:val="009F7E1F"/>
    <w:rsid w:val="00A009B9"/>
    <w:rsid w:val="00A01DB1"/>
    <w:rsid w:val="00A02E60"/>
    <w:rsid w:val="00A032C5"/>
    <w:rsid w:val="00A03849"/>
    <w:rsid w:val="00A0696E"/>
    <w:rsid w:val="00A074F1"/>
    <w:rsid w:val="00A12831"/>
    <w:rsid w:val="00A16B0D"/>
    <w:rsid w:val="00A17C4B"/>
    <w:rsid w:val="00A205D2"/>
    <w:rsid w:val="00A242BC"/>
    <w:rsid w:val="00A25255"/>
    <w:rsid w:val="00A26596"/>
    <w:rsid w:val="00A26E57"/>
    <w:rsid w:val="00A300DB"/>
    <w:rsid w:val="00A30CB2"/>
    <w:rsid w:val="00A31172"/>
    <w:rsid w:val="00A3323E"/>
    <w:rsid w:val="00A336B6"/>
    <w:rsid w:val="00A347E3"/>
    <w:rsid w:val="00A34E37"/>
    <w:rsid w:val="00A3570B"/>
    <w:rsid w:val="00A36DDF"/>
    <w:rsid w:val="00A4089D"/>
    <w:rsid w:val="00A40C85"/>
    <w:rsid w:val="00A40DA5"/>
    <w:rsid w:val="00A411C1"/>
    <w:rsid w:val="00A41EA1"/>
    <w:rsid w:val="00A426EE"/>
    <w:rsid w:val="00A436D6"/>
    <w:rsid w:val="00A44851"/>
    <w:rsid w:val="00A45403"/>
    <w:rsid w:val="00A502E1"/>
    <w:rsid w:val="00A50CFB"/>
    <w:rsid w:val="00A517AC"/>
    <w:rsid w:val="00A532BA"/>
    <w:rsid w:val="00A54AE4"/>
    <w:rsid w:val="00A54E40"/>
    <w:rsid w:val="00A56B80"/>
    <w:rsid w:val="00A61DE9"/>
    <w:rsid w:val="00A6211F"/>
    <w:rsid w:val="00A6288F"/>
    <w:rsid w:val="00A62F3A"/>
    <w:rsid w:val="00A67CAE"/>
    <w:rsid w:val="00A70559"/>
    <w:rsid w:val="00A70D12"/>
    <w:rsid w:val="00A738E3"/>
    <w:rsid w:val="00A73FDB"/>
    <w:rsid w:val="00A74C9A"/>
    <w:rsid w:val="00A75942"/>
    <w:rsid w:val="00A777F5"/>
    <w:rsid w:val="00A83136"/>
    <w:rsid w:val="00A84766"/>
    <w:rsid w:val="00A84AC3"/>
    <w:rsid w:val="00A85CB3"/>
    <w:rsid w:val="00A9311E"/>
    <w:rsid w:val="00A94460"/>
    <w:rsid w:val="00A95FF5"/>
    <w:rsid w:val="00A972E3"/>
    <w:rsid w:val="00A97C32"/>
    <w:rsid w:val="00AA0115"/>
    <w:rsid w:val="00AA03BD"/>
    <w:rsid w:val="00AA0691"/>
    <w:rsid w:val="00AA1EC8"/>
    <w:rsid w:val="00AA1F9A"/>
    <w:rsid w:val="00AA1FED"/>
    <w:rsid w:val="00AA4A68"/>
    <w:rsid w:val="00AA4DFF"/>
    <w:rsid w:val="00AA59AC"/>
    <w:rsid w:val="00AA5F92"/>
    <w:rsid w:val="00AA698F"/>
    <w:rsid w:val="00AA6BBA"/>
    <w:rsid w:val="00AA757E"/>
    <w:rsid w:val="00AA7F9A"/>
    <w:rsid w:val="00AB00FD"/>
    <w:rsid w:val="00AB14FD"/>
    <w:rsid w:val="00AB3159"/>
    <w:rsid w:val="00AB38FD"/>
    <w:rsid w:val="00AB39AA"/>
    <w:rsid w:val="00AB43D9"/>
    <w:rsid w:val="00AB5B00"/>
    <w:rsid w:val="00AB60EC"/>
    <w:rsid w:val="00AB7F99"/>
    <w:rsid w:val="00AC16AE"/>
    <w:rsid w:val="00AC24E1"/>
    <w:rsid w:val="00AC3853"/>
    <w:rsid w:val="00AC4381"/>
    <w:rsid w:val="00AC5C9F"/>
    <w:rsid w:val="00AC6351"/>
    <w:rsid w:val="00AC6638"/>
    <w:rsid w:val="00AC6747"/>
    <w:rsid w:val="00AC7011"/>
    <w:rsid w:val="00AC71F3"/>
    <w:rsid w:val="00AD0260"/>
    <w:rsid w:val="00AD082E"/>
    <w:rsid w:val="00AD0CB4"/>
    <w:rsid w:val="00AD37FC"/>
    <w:rsid w:val="00AD39DF"/>
    <w:rsid w:val="00AD4C59"/>
    <w:rsid w:val="00AD57B8"/>
    <w:rsid w:val="00AD64BB"/>
    <w:rsid w:val="00AD6AC5"/>
    <w:rsid w:val="00AD7A9E"/>
    <w:rsid w:val="00AE1829"/>
    <w:rsid w:val="00AE20D8"/>
    <w:rsid w:val="00AE219C"/>
    <w:rsid w:val="00AE2584"/>
    <w:rsid w:val="00AE2D24"/>
    <w:rsid w:val="00AE5CC9"/>
    <w:rsid w:val="00AF2056"/>
    <w:rsid w:val="00AF7A71"/>
    <w:rsid w:val="00B00333"/>
    <w:rsid w:val="00B011DB"/>
    <w:rsid w:val="00B03F1D"/>
    <w:rsid w:val="00B04A66"/>
    <w:rsid w:val="00B05038"/>
    <w:rsid w:val="00B0528E"/>
    <w:rsid w:val="00B05779"/>
    <w:rsid w:val="00B14A4D"/>
    <w:rsid w:val="00B1543E"/>
    <w:rsid w:val="00B21AA4"/>
    <w:rsid w:val="00B241BA"/>
    <w:rsid w:val="00B24B29"/>
    <w:rsid w:val="00B25823"/>
    <w:rsid w:val="00B26B46"/>
    <w:rsid w:val="00B314E8"/>
    <w:rsid w:val="00B346DD"/>
    <w:rsid w:val="00B34BA0"/>
    <w:rsid w:val="00B34CF3"/>
    <w:rsid w:val="00B37A04"/>
    <w:rsid w:val="00B37A32"/>
    <w:rsid w:val="00B407F7"/>
    <w:rsid w:val="00B42349"/>
    <w:rsid w:val="00B44064"/>
    <w:rsid w:val="00B4474C"/>
    <w:rsid w:val="00B47E5D"/>
    <w:rsid w:val="00B51918"/>
    <w:rsid w:val="00B51A78"/>
    <w:rsid w:val="00B52D00"/>
    <w:rsid w:val="00B52D4C"/>
    <w:rsid w:val="00B5444A"/>
    <w:rsid w:val="00B5632F"/>
    <w:rsid w:val="00B5703D"/>
    <w:rsid w:val="00B57053"/>
    <w:rsid w:val="00B5723A"/>
    <w:rsid w:val="00B600F3"/>
    <w:rsid w:val="00B61572"/>
    <w:rsid w:val="00B61AA5"/>
    <w:rsid w:val="00B6242A"/>
    <w:rsid w:val="00B63FCD"/>
    <w:rsid w:val="00B661B6"/>
    <w:rsid w:val="00B668B9"/>
    <w:rsid w:val="00B67EC9"/>
    <w:rsid w:val="00B7056F"/>
    <w:rsid w:val="00B73427"/>
    <w:rsid w:val="00B74DA2"/>
    <w:rsid w:val="00B767AC"/>
    <w:rsid w:val="00B807BB"/>
    <w:rsid w:val="00B85262"/>
    <w:rsid w:val="00B85F3D"/>
    <w:rsid w:val="00B862A5"/>
    <w:rsid w:val="00B8786E"/>
    <w:rsid w:val="00B97F82"/>
    <w:rsid w:val="00BA204E"/>
    <w:rsid w:val="00BA2D87"/>
    <w:rsid w:val="00BA51B2"/>
    <w:rsid w:val="00BA60AE"/>
    <w:rsid w:val="00BB099A"/>
    <w:rsid w:val="00BB329A"/>
    <w:rsid w:val="00BB45E1"/>
    <w:rsid w:val="00BB54DC"/>
    <w:rsid w:val="00BB6BB4"/>
    <w:rsid w:val="00BB70CC"/>
    <w:rsid w:val="00BB731F"/>
    <w:rsid w:val="00BC0A90"/>
    <w:rsid w:val="00BC118F"/>
    <w:rsid w:val="00BC1941"/>
    <w:rsid w:val="00BC396E"/>
    <w:rsid w:val="00BC3B03"/>
    <w:rsid w:val="00BC5307"/>
    <w:rsid w:val="00BC6DE2"/>
    <w:rsid w:val="00BD00BB"/>
    <w:rsid w:val="00BD06E0"/>
    <w:rsid w:val="00BD09CB"/>
    <w:rsid w:val="00BD1C05"/>
    <w:rsid w:val="00BD3F34"/>
    <w:rsid w:val="00BD4CD9"/>
    <w:rsid w:val="00BD535C"/>
    <w:rsid w:val="00BD5F15"/>
    <w:rsid w:val="00BD6818"/>
    <w:rsid w:val="00BD697D"/>
    <w:rsid w:val="00BD7CE9"/>
    <w:rsid w:val="00BE00BA"/>
    <w:rsid w:val="00BE12FF"/>
    <w:rsid w:val="00BE1EE6"/>
    <w:rsid w:val="00BE3DCC"/>
    <w:rsid w:val="00BE5F6C"/>
    <w:rsid w:val="00BE601F"/>
    <w:rsid w:val="00BE60DC"/>
    <w:rsid w:val="00BE6499"/>
    <w:rsid w:val="00BE65A4"/>
    <w:rsid w:val="00BE7178"/>
    <w:rsid w:val="00BF0481"/>
    <w:rsid w:val="00BF11E8"/>
    <w:rsid w:val="00BF30AC"/>
    <w:rsid w:val="00BF3EC3"/>
    <w:rsid w:val="00BF491E"/>
    <w:rsid w:val="00BF6043"/>
    <w:rsid w:val="00BF7CB7"/>
    <w:rsid w:val="00C006EE"/>
    <w:rsid w:val="00C00A16"/>
    <w:rsid w:val="00C01962"/>
    <w:rsid w:val="00C028A6"/>
    <w:rsid w:val="00C04CF2"/>
    <w:rsid w:val="00C05673"/>
    <w:rsid w:val="00C05F29"/>
    <w:rsid w:val="00C0790C"/>
    <w:rsid w:val="00C1015C"/>
    <w:rsid w:val="00C126AF"/>
    <w:rsid w:val="00C12D57"/>
    <w:rsid w:val="00C17626"/>
    <w:rsid w:val="00C20098"/>
    <w:rsid w:val="00C265DE"/>
    <w:rsid w:val="00C26B3F"/>
    <w:rsid w:val="00C27780"/>
    <w:rsid w:val="00C27C41"/>
    <w:rsid w:val="00C304A4"/>
    <w:rsid w:val="00C306BB"/>
    <w:rsid w:val="00C30BBF"/>
    <w:rsid w:val="00C315A4"/>
    <w:rsid w:val="00C3388C"/>
    <w:rsid w:val="00C3433B"/>
    <w:rsid w:val="00C34BB3"/>
    <w:rsid w:val="00C34C6C"/>
    <w:rsid w:val="00C35210"/>
    <w:rsid w:val="00C3761B"/>
    <w:rsid w:val="00C377D8"/>
    <w:rsid w:val="00C42903"/>
    <w:rsid w:val="00C45070"/>
    <w:rsid w:val="00C465DF"/>
    <w:rsid w:val="00C47E07"/>
    <w:rsid w:val="00C47ECB"/>
    <w:rsid w:val="00C50029"/>
    <w:rsid w:val="00C57A56"/>
    <w:rsid w:val="00C659B9"/>
    <w:rsid w:val="00C65B4C"/>
    <w:rsid w:val="00C6638E"/>
    <w:rsid w:val="00C66E03"/>
    <w:rsid w:val="00C66F61"/>
    <w:rsid w:val="00C706CD"/>
    <w:rsid w:val="00C71852"/>
    <w:rsid w:val="00C71E2B"/>
    <w:rsid w:val="00C72B8D"/>
    <w:rsid w:val="00C74570"/>
    <w:rsid w:val="00C76255"/>
    <w:rsid w:val="00C806D2"/>
    <w:rsid w:val="00C82043"/>
    <w:rsid w:val="00C84B61"/>
    <w:rsid w:val="00C857A2"/>
    <w:rsid w:val="00C869D3"/>
    <w:rsid w:val="00C86A6D"/>
    <w:rsid w:val="00C87553"/>
    <w:rsid w:val="00C931A3"/>
    <w:rsid w:val="00C93C45"/>
    <w:rsid w:val="00C96932"/>
    <w:rsid w:val="00C96D5B"/>
    <w:rsid w:val="00C97C64"/>
    <w:rsid w:val="00C97C9F"/>
    <w:rsid w:val="00CA3B92"/>
    <w:rsid w:val="00CA5793"/>
    <w:rsid w:val="00CA7424"/>
    <w:rsid w:val="00CA78C1"/>
    <w:rsid w:val="00CA7ED8"/>
    <w:rsid w:val="00CB1268"/>
    <w:rsid w:val="00CB1B32"/>
    <w:rsid w:val="00CB23ED"/>
    <w:rsid w:val="00CB62ED"/>
    <w:rsid w:val="00CB6387"/>
    <w:rsid w:val="00CB6968"/>
    <w:rsid w:val="00CB6B58"/>
    <w:rsid w:val="00CB6CDC"/>
    <w:rsid w:val="00CB7CC4"/>
    <w:rsid w:val="00CC0804"/>
    <w:rsid w:val="00CC118C"/>
    <w:rsid w:val="00CC2C45"/>
    <w:rsid w:val="00CC2D10"/>
    <w:rsid w:val="00CC30C0"/>
    <w:rsid w:val="00CC4E91"/>
    <w:rsid w:val="00CC5B49"/>
    <w:rsid w:val="00CC7793"/>
    <w:rsid w:val="00CC77F1"/>
    <w:rsid w:val="00CC7FBA"/>
    <w:rsid w:val="00CD0079"/>
    <w:rsid w:val="00CD0D77"/>
    <w:rsid w:val="00CD0F85"/>
    <w:rsid w:val="00CD2747"/>
    <w:rsid w:val="00CD7F00"/>
    <w:rsid w:val="00CD7F8A"/>
    <w:rsid w:val="00CE0361"/>
    <w:rsid w:val="00CE06E7"/>
    <w:rsid w:val="00CE0A40"/>
    <w:rsid w:val="00CE1D27"/>
    <w:rsid w:val="00CE600E"/>
    <w:rsid w:val="00CE6549"/>
    <w:rsid w:val="00CE7D75"/>
    <w:rsid w:val="00CF057B"/>
    <w:rsid w:val="00CF2620"/>
    <w:rsid w:val="00CF41A7"/>
    <w:rsid w:val="00CF53B6"/>
    <w:rsid w:val="00CF66CA"/>
    <w:rsid w:val="00CF6C38"/>
    <w:rsid w:val="00D00C66"/>
    <w:rsid w:val="00D0248E"/>
    <w:rsid w:val="00D0384A"/>
    <w:rsid w:val="00D03D34"/>
    <w:rsid w:val="00D04737"/>
    <w:rsid w:val="00D047C0"/>
    <w:rsid w:val="00D05683"/>
    <w:rsid w:val="00D10038"/>
    <w:rsid w:val="00D11B8F"/>
    <w:rsid w:val="00D124AA"/>
    <w:rsid w:val="00D13153"/>
    <w:rsid w:val="00D13BF6"/>
    <w:rsid w:val="00D1417F"/>
    <w:rsid w:val="00D156C0"/>
    <w:rsid w:val="00D15921"/>
    <w:rsid w:val="00D17688"/>
    <w:rsid w:val="00D20304"/>
    <w:rsid w:val="00D23B3B"/>
    <w:rsid w:val="00D24805"/>
    <w:rsid w:val="00D2503E"/>
    <w:rsid w:val="00D25821"/>
    <w:rsid w:val="00D27283"/>
    <w:rsid w:val="00D275DC"/>
    <w:rsid w:val="00D33562"/>
    <w:rsid w:val="00D33F4D"/>
    <w:rsid w:val="00D3685E"/>
    <w:rsid w:val="00D37B2A"/>
    <w:rsid w:val="00D40114"/>
    <w:rsid w:val="00D409F6"/>
    <w:rsid w:val="00D43F66"/>
    <w:rsid w:val="00D445E9"/>
    <w:rsid w:val="00D47D1C"/>
    <w:rsid w:val="00D50A2A"/>
    <w:rsid w:val="00D524F9"/>
    <w:rsid w:val="00D55E42"/>
    <w:rsid w:val="00D5671F"/>
    <w:rsid w:val="00D56CC7"/>
    <w:rsid w:val="00D571B9"/>
    <w:rsid w:val="00D60E69"/>
    <w:rsid w:val="00D60F2E"/>
    <w:rsid w:val="00D61019"/>
    <w:rsid w:val="00D61198"/>
    <w:rsid w:val="00D62B94"/>
    <w:rsid w:val="00D64C87"/>
    <w:rsid w:val="00D675CD"/>
    <w:rsid w:val="00D679D1"/>
    <w:rsid w:val="00D67A3E"/>
    <w:rsid w:val="00D7111C"/>
    <w:rsid w:val="00D75608"/>
    <w:rsid w:val="00D75E18"/>
    <w:rsid w:val="00D76D38"/>
    <w:rsid w:val="00D804C5"/>
    <w:rsid w:val="00D81C4F"/>
    <w:rsid w:val="00D81D6E"/>
    <w:rsid w:val="00D82D5D"/>
    <w:rsid w:val="00D83FBF"/>
    <w:rsid w:val="00D84B70"/>
    <w:rsid w:val="00D84E79"/>
    <w:rsid w:val="00D85101"/>
    <w:rsid w:val="00D85A20"/>
    <w:rsid w:val="00D87597"/>
    <w:rsid w:val="00D87A28"/>
    <w:rsid w:val="00D90A1D"/>
    <w:rsid w:val="00D92A0C"/>
    <w:rsid w:val="00D92F3A"/>
    <w:rsid w:val="00D93900"/>
    <w:rsid w:val="00D94328"/>
    <w:rsid w:val="00D94A37"/>
    <w:rsid w:val="00D959F0"/>
    <w:rsid w:val="00D96930"/>
    <w:rsid w:val="00D97588"/>
    <w:rsid w:val="00DA1EDE"/>
    <w:rsid w:val="00DA20A1"/>
    <w:rsid w:val="00DA2EB3"/>
    <w:rsid w:val="00DA3905"/>
    <w:rsid w:val="00DA4CF4"/>
    <w:rsid w:val="00DA53A9"/>
    <w:rsid w:val="00DA6302"/>
    <w:rsid w:val="00DA66BA"/>
    <w:rsid w:val="00DA7678"/>
    <w:rsid w:val="00DB15F9"/>
    <w:rsid w:val="00DB3989"/>
    <w:rsid w:val="00DB3B9A"/>
    <w:rsid w:val="00DB3D45"/>
    <w:rsid w:val="00DB49EA"/>
    <w:rsid w:val="00DB6925"/>
    <w:rsid w:val="00DB6B22"/>
    <w:rsid w:val="00DB75E1"/>
    <w:rsid w:val="00DC09D4"/>
    <w:rsid w:val="00DC0EC1"/>
    <w:rsid w:val="00DC17FE"/>
    <w:rsid w:val="00DC4943"/>
    <w:rsid w:val="00DC60B4"/>
    <w:rsid w:val="00DC6D10"/>
    <w:rsid w:val="00DC6DAD"/>
    <w:rsid w:val="00DC6F02"/>
    <w:rsid w:val="00DC6F2A"/>
    <w:rsid w:val="00DC755C"/>
    <w:rsid w:val="00DC7B8C"/>
    <w:rsid w:val="00DD18F0"/>
    <w:rsid w:val="00DD19B2"/>
    <w:rsid w:val="00DD2AD0"/>
    <w:rsid w:val="00DD2B73"/>
    <w:rsid w:val="00DD3658"/>
    <w:rsid w:val="00DD3EF6"/>
    <w:rsid w:val="00DD4C05"/>
    <w:rsid w:val="00DD60FB"/>
    <w:rsid w:val="00DE199C"/>
    <w:rsid w:val="00DE7173"/>
    <w:rsid w:val="00DE7694"/>
    <w:rsid w:val="00DF15A2"/>
    <w:rsid w:val="00DF367F"/>
    <w:rsid w:val="00DF3FC6"/>
    <w:rsid w:val="00DF6494"/>
    <w:rsid w:val="00DF6F7C"/>
    <w:rsid w:val="00E005C2"/>
    <w:rsid w:val="00E01EDD"/>
    <w:rsid w:val="00E0242D"/>
    <w:rsid w:val="00E02C1D"/>
    <w:rsid w:val="00E03000"/>
    <w:rsid w:val="00E0504C"/>
    <w:rsid w:val="00E056B5"/>
    <w:rsid w:val="00E067F3"/>
    <w:rsid w:val="00E07108"/>
    <w:rsid w:val="00E13E67"/>
    <w:rsid w:val="00E16224"/>
    <w:rsid w:val="00E1638F"/>
    <w:rsid w:val="00E1760E"/>
    <w:rsid w:val="00E17ED0"/>
    <w:rsid w:val="00E21342"/>
    <w:rsid w:val="00E21B76"/>
    <w:rsid w:val="00E254CA"/>
    <w:rsid w:val="00E270D4"/>
    <w:rsid w:val="00E3019F"/>
    <w:rsid w:val="00E305E2"/>
    <w:rsid w:val="00E34684"/>
    <w:rsid w:val="00E41622"/>
    <w:rsid w:val="00E41B93"/>
    <w:rsid w:val="00E41E71"/>
    <w:rsid w:val="00E42818"/>
    <w:rsid w:val="00E436D1"/>
    <w:rsid w:val="00E43E22"/>
    <w:rsid w:val="00E456BF"/>
    <w:rsid w:val="00E45FBD"/>
    <w:rsid w:val="00E4695D"/>
    <w:rsid w:val="00E46B2D"/>
    <w:rsid w:val="00E46D7E"/>
    <w:rsid w:val="00E47305"/>
    <w:rsid w:val="00E508FE"/>
    <w:rsid w:val="00E51B5C"/>
    <w:rsid w:val="00E54880"/>
    <w:rsid w:val="00E54DD7"/>
    <w:rsid w:val="00E57FE0"/>
    <w:rsid w:val="00E62B62"/>
    <w:rsid w:val="00E65512"/>
    <w:rsid w:val="00E658A5"/>
    <w:rsid w:val="00E67D09"/>
    <w:rsid w:val="00E67FEB"/>
    <w:rsid w:val="00E70240"/>
    <w:rsid w:val="00E7118C"/>
    <w:rsid w:val="00E747D6"/>
    <w:rsid w:val="00E81312"/>
    <w:rsid w:val="00E82694"/>
    <w:rsid w:val="00E83EA8"/>
    <w:rsid w:val="00E83F08"/>
    <w:rsid w:val="00E84253"/>
    <w:rsid w:val="00E86580"/>
    <w:rsid w:val="00E86D49"/>
    <w:rsid w:val="00E87500"/>
    <w:rsid w:val="00E877EB"/>
    <w:rsid w:val="00E90140"/>
    <w:rsid w:val="00E92309"/>
    <w:rsid w:val="00E925AF"/>
    <w:rsid w:val="00E92BB5"/>
    <w:rsid w:val="00E92D4A"/>
    <w:rsid w:val="00E933EF"/>
    <w:rsid w:val="00E946BF"/>
    <w:rsid w:val="00E96445"/>
    <w:rsid w:val="00EA079A"/>
    <w:rsid w:val="00EA3679"/>
    <w:rsid w:val="00EA42DE"/>
    <w:rsid w:val="00EA68EF"/>
    <w:rsid w:val="00EB07AB"/>
    <w:rsid w:val="00EB2C92"/>
    <w:rsid w:val="00EB2E39"/>
    <w:rsid w:val="00EB531A"/>
    <w:rsid w:val="00EB5C15"/>
    <w:rsid w:val="00EB5FFA"/>
    <w:rsid w:val="00EB71F7"/>
    <w:rsid w:val="00EC3582"/>
    <w:rsid w:val="00EC38C9"/>
    <w:rsid w:val="00EC45B2"/>
    <w:rsid w:val="00EC48A2"/>
    <w:rsid w:val="00EC4904"/>
    <w:rsid w:val="00EC59C1"/>
    <w:rsid w:val="00ED30F1"/>
    <w:rsid w:val="00ED4122"/>
    <w:rsid w:val="00ED591B"/>
    <w:rsid w:val="00ED618F"/>
    <w:rsid w:val="00ED63C8"/>
    <w:rsid w:val="00ED64BC"/>
    <w:rsid w:val="00ED755A"/>
    <w:rsid w:val="00EE0C61"/>
    <w:rsid w:val="00EE1906"/>
    <w:rsid w:val="00EE1E60"/>
    <w:rsid w:val="00EE2BFD"/>
    <w:rsid w:val="00EE3147"/>
    <w:rsid w:val="00EE4AB0"/>
    <w:rsid w:val="00EE542E"/>
    <w:rsid w:val="00EE704F"/>
    <w:rsid w:val="00EE77EA"/>
    <w:rsid w:val="00EF0CF6"/>
    <w:rsid w:val="00EF45A4"/>
    <w:rsid w:val="00EF5539"/>
    <w:rsid w:val="00EF6629"/>
    <w:rsid w:val="00F00460"/>
    <w:rsid w:val="00F01260"/>
    <w:rsid w:val="00F016C2"/>
    <w:rsid w:val="00F04DB6"/>
    <w:rsid w:val="00F05B2A"/>
    <w:rsid w:val="00F06B4E"/>
    <w:rsid w:val="00F11086"/>
    <w:rsid w:val="00F11246"/>
    <w:rsid w:val="00F119DE"/>
    <w:rsid w:val="00F121FF"/>
    <w:rsid w:val="00F1356E"/>
    <w:rsid w:val="00F13E2A"/>
    <w:rsid w:val="00F15203"/>
    <w:rsid w:val="00F15844"/>
    <w:rsid w:val="00F1603E"/>
    <w:rsid w:val="00F16318"/>
    <w:rsid w:val="00F16B4E"/>
    <w:rsid w:val="00F1701E"/>
    <w:rsid w:val="00F17615"/>
    <w:rsid w:val="00F2056F"/>
    <w:rsid w:val="00F207F5"/>
    <w:rsid w:val="00F20D61"/>
    <w:rsid w:val="00F225C1"/>
    <w:rsid w:val="00F22FF0"/>
    <w:rsid w:val="00F234CA"/>
    <w:rsid w:val="00F240AD"/>
    <w:rsid w:val="00F248DC"/>
    <w:rsid w:val="00F25792"/>
    <w:rsid w:val="00F32083"/>
    <w:rsid w:val="00F32B6C"/>
    <w:rsid w:val="00F337F9"/>
    <w:rsid w:val="00F3501C"/>
    <w:rsid w:val="00F35481"/>
    <w:rsid w:val="00F3566C"/>
    <w:rsid w:val="00F403FC"/>
    <w:rsid w:val="00F40BBA"/>
    <w:rsid w:val="00F40ED3"/>
    <w:rsid w:val="00F411FF"/>
    <w:rsid w:val="00F42282"/>
    <w:rsid w:val="00F423B8"/>
    <w:rsid w:val="00F43981"/>
    <w:rsid w:val="00F43B82"/>
    <w:rsid w:val="00F4452E"/>
    <w:rsid w:val="00F4700E"/>
    <w:rsid w:val="00F47DB3"/>
    <w:rsid w:val="00F50FB4"/>
    <w:rsid w:val="00F51CC7"/>
    <w:rsid w:val="00F52E20"/>
    <w:rsid w:val="00F54BBD"/>
    <w:rsid w:val="00F55608"/>
    <w:rsid w:val="00F5622A"/>
    <w:rsid w:val="00F60FE7"/>
    <w:rsid w:val="00F618E6"/>
    <w:rsid w:val="00F62095"/>
    <w:rsid w:val="00F65440"/>
    <w:rsid w:val="00F65D93"/>
    <w:rsid w:val="00F7336C"/>
    <w:rsid w:val="00F7531A"/>
    <w:rsid w:val="00F7649D"/>
    <w:rsid w:val="00F83E0B"/>
    <w:rsid w:val="00F85B55"/>
    <w:rsid w:val="00F86A87"/>
    <w:rsid w:val="00F90C35"/>
    <w:rsid w:val="00F91513"/>
    <w:rsid w:val="00F930C7"/>
    <w:rsid w:val="00F975D8"/>
    <w:rsid w:val="00FA1A20"/>
    <w:rsid w:val="00FA2522"/>
    <w:rsid w:val="00FA299E"/>
    <w:rsid w:val="00FA4744"/>
    <w:rsid w:val="00FA5F43"/>
    <w:rsid w:val="00FA60EA"/>
    <w:rsid w:val="00FA6EE0"/>
    <w:rsid w:val="00FA70BB"/>
    <w:rsid w:val="00FB0C89"/>
    <w:rsid w:val="00FB4106"/>
    <w:rsid w:val="00FB494A"/>
    <w:rsid w:val="00FB5538"/>
    <w:rsid w:val="00FB5888"/>
    <w:rsid w:val="00FB5985"/>
    <w:rsid w:val="00FB6A84"/>
    <w:rsid w:val="00FB6BD6"/>
    <w:rsid w:val="00FC1183"/>
    <w:rsid w:val="00FC3198"/>
    <w:rsid w:val="00FC38E2"/>
    <w:rsid w:val="00FC4005"/>
    <w:rsid w:val="00FC48DC"/>
    <w:rsid w:val="00FC4E95"/>
    <w:rsid w:val="00FC5929"/>
    <w:rsid w:val="00FC7E7D"/>
    <w:rsid w:val="00FD0D80"/>
    <w:rsid w:val="00FD1496"/>
    <w:rsid w:val="00FD152F"/>
    <w:rsid w:val="00FD58ED"/>
    <w:rsid w:val="00FD67BC"/>
    <w:rsid w:val="00FD6B3D"/>
    <w:rsid w:val="00FD7F88"/>
    <w:rsid w:val="00FE05C3"/>
    <w:rsid w:val="00FE17E8"/>
    <w:rsid w:val="00FE28A5"/>
    <w:rsid w:val="00FE37A8"/>
    <w:rsid w:val="00FE4E6E"/>
    <w:rsid w:val="00FE7861"/>
    <w:rsid w:val="00FF017A"/>
    <w:rsid w:val="00FF139F"/>
    <w:rsid w:val="00FF392C"/>
    <w:rsid w:val="00FF3A21"/>
    <w:rsid w:val="00FF4533"/>
    <w:rsid w:val="00FF4B48"/>
    <w:rsid w:val="00FF64F1"/>
    <w:rsid w:val="00FF6621"/>
    <w:rsid w:val="00FF6A39"/>
    <w:rsid w:val="00FF730D"/>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MS Gothic" w:hAnsi="Arial"/>
    </w:rPr>
  </w:style>
  <w:style w:type="paragraph" w:styleId="3">
    <w:name w:val="heading 3"/>
    <w:basedOn w:val="a"/>
    <w:next w:val="a"/>
    <w:link w:val="30"/>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a"/>
    <w:link w:val="aa"/>
    <w:uiPriority w:val="99"/>
    <w:qFormat/>
    <w:rsid w:val="00931627"/>
    <w:pPr>
      <w:ind w:leftChars="400" w:left="840"/>
    </w:pPr>
  </w:style>
  <w:style w:type="character" w:customStyle="1" w:styleId="20">
    <w:name w:val="标题 2 字符"/>
    <w:aliases w:val="H2 字符,h2 字符,2nd level 字符,†berschrift 2 字符,õberschrift 2 字符,UNDERRUBRIK 1-2 字符"/>
    <w:link w:val="2"/>
    <w:qFormat/>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uiPriority w:val="22"/>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a"/>
    <w:rsid w:val="000F0EA1"/>
    <w:pPr>
      <w:widowControl w:val="0"/>
      <w:jc w:val="both"/>
    </w:pPr>
    <w:rPr>
      <w:rFonts w:ascii="Arial" w:eastAsia="宋体"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a"/>
    <w:link w:val="B1Char"/>
    <w:qFormat/>
    <w:rsid w:val="00F65440"/>
    <w:pPr>
      <w:ind w:left="567" w:hanging="567"/>
      <w:jc w:val="both"/>
    </w:pPr>
    <w:rPr>
      <w:rFonts w:ascii="Arial" w:hAnsi="Arial" w:cs="Arial"/>
    </w:rPr>
  </w:style>
  <w:style w:type="paragraph" w:customStyle="1" w:styleId="Guidance">
    <w:name w:val="Guidance"/>
    <w:basedOn w:val="a"/>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30">
    <w:name w:val="标题 3 字符"/>
    <w:basedOn w:val="a0"/>
    <w:link w:val="3"/>
    <w:qFormat/>
    <w:rsid w:val="004C1E1B"/>
    <w:rPr>
      <w:rFonts w:asciiTheme="majorHAnsi" w:eastAsiaTheme="majorEastAsia" w:hAnsiTheme="majorHAnsi" w:cstheme="majorBidi"/>
      <w:color w:val="1F3763" w:themeColor="accent1" w:themeShade="7F"/>
      <w:sz w:val="24"/>
      <w:szCs w:val="24"/>
      <w:lang w:eastAsia="en-US"/>
    </w:rPr>
  </w:style>
  <w:style w:type="character" w:styleId="af7">
    <w:name w:val="annotation reference"/>
    <w:basedOn w:val="a0"/>
    <w:uiPriority w:val="99"/>
    <w:semiHidden/>
    <w:unhideWhenUsed/>
    <w:rsid w:val="00F43981"/>
    <w:rPr>
      <w:sz w:val="16"/>
      <w:szCs w:val="16"/>
    </w:rPr>
  </w:style>
  <w:style w:type="paragraph" w:styleId="af8">
    <w:name w:val="annotation text"/>
    <w:basedOn w:val="a"/>
    <w:link w:val="af9"/>
    <w:uiPriority w:val="99"/>
    <w:unhideWhenUsed/>
    <w:rsid w:val="00F43981"/>
  </w:style>
  <w:style w:type="character" w:customStyle="1" w:styleId="af9">
    <w:name w:val="批注文字 字符"/>
    <w:basedOn w:val="a0"/>
    <w:link w:val="af8"/>
    <w:uiPriority w:val="99"/>
    <w:rsid w:val="00F43981"/>
    <w:rPr>
      <w:rFonts w:ascii="Times New Roman" w:hAnsi="Times New Roman"/>
      <w:lang w:eastAsia="en-US"/>
    </w:rPr>
  </w:style>
  <w:style w:type="paragraph" w:styleId="afa">
    <w:name w:val="annotation subject"/>
    <w:basedOn w:val="af8"/>
    <w:next w:val="af8"/>
    <w:link w:val="afb"/>
    <w:uiPriority w:val="99"/>
    <w:semiHidden/>
    <w:unhideWhenUsed/>
    <w:rsid w:val="00F43981"/>
    <w:rPr>
      <w:b/>
      <w:bCs/>
    </w:rPr>
  </w:style>
  <w:style w:type="character" w:customStyle="1" w:styleId="afb">
    <w:name w:val="批注主题 字符"/>
    <w:basedOn w:val="af9"/>
    <w:link w:val="afa"/>
    <w:uiPriority w:val="99"/>
    <w:semiHidden/>
    <w:rsid w:val="00F43981"/>
    <w:rPr>
      <w:rFonts w:ascii="Times New Roman" w:hAnsi="Times New Roman"/>
      <w:b/>
      <w:bCs/>
      <w:lang w:eastAsia="en-US"/>
    </w:rPr>
  </w:style>
  <w:style w:type="paragraph" w:customStyle="1" w:styleId="NO">
    <w:name w:val="NO"/>
    <w:basedOn w:val="a"/>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2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22">
    <w:name w:val="List 2"/>
    <w:basedOn w:val="a"/>
    <w:uiPriority w:val="99"/>
    <w:semiHidden/>
    <w:unhideWhenUsed/>
    <w:rsid w:val="00D275DC"/>
    <w:pPr>
      <w:ind w:left="566" w:hanging="283"/>
      <w:contextualSpacing/>
    </w:pPr>
  </w:style>
  <w:style w:type="paragraph" w:customStyle="1" w:styleId="Proposal">
    <w:name w:val="Proposal"/>
    <w:basedOn w:val="a"/>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 w:type="paragraph" w:customStyle="1" w:styleId="Normal5">
    <w:name w:val="Normal5"/>
    <w:rsid w:val="00D94328"/>
    <w:pPr>
      <w:jc w:val="both"/>
    </w:pPr>
    <w:rPr>
      <w:rFonts w:ascii="Times New Roman" w:eastAsia="宋体" w:hAnsi="Times New Roman"/>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48839">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536454">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A183B-7684-48E7-8AD3-D155D15B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385</cp:revision>
  <dcterms:created xsi:type="dcterms:W3CDTF">2025-01-06T13:42:00Z</dcterms:created>
  <dcterms:modified xsi:type="dcterms:W3CDTF">2025-08-14T02:11:00Z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